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9F9DE" w14:textId="77777777" w:rsidR="005C5539" w:rsidRDefault="005C5539" w:rsidP="005C5539">
      <w:pPr>
        <w:jc w:val="center"/>
      </w:pPr>
      <w:r>
        <w:t>Федеральное государственное бюджетное учреждение науки</w:t>
      </w:r>
    </w:p>
    <w:p w14:paraId="4D1388EC" w14:textId="77777777" w:rsidR="005C5539" w:rsidRPr="00037A1F" w:rsidRDefault="005C5539" w:rsidP="005C5539">
      <w:pPr>
        <w:jc w:val="center"/>
      </w:pPr>
      <w:r w:rsidRPr="00037A1F">
        <w:t>Центр исследования проблем безопасности Российской академии наук</w:t>
      </w:r>
    </w:p>
    <w:p w14:paraId="0178A652" w14:textId="77777777" w:rsidR="005C5539" w:rsidRPr="00305A52" w:rsidRDefault="005C5539" w:rsidP="005C5539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(ЦИПБ РАН)</w:t>
      </w:r>
    </w:p>
    <w:p w14:paraId="0C915070" w14:textId="77777777" w:rsidR="005C5539" w:rsidRPr="00305A52" w:rsidRDefault="005C5539" w:rsidP="005C5539">
      <w:pPr>
        <w:pStyle w:val="ac"/>
        <w:spacing w:before="0"/>
        <w:rPr>
          <w:rFonts w:ascii="Times New Roman" w:hAnsi="Times New Roman"/>
          <w:b w:val="0"/>
          <w:spacing w:val="0"/>
          <w:sz w:val="28"/>
          <w:szCs w:val="28"/>
        </w:rPr>
      </w:pPr>
    </w:p>
    <w:p w14:paraId="3DC79874" w14:textId="77777777" w:rsidR="00C9724C" w:rsidRDefault="009457AC" w:rsidP="003A7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457AC">
        <w:rPr>
          <w:noProof/>
          <w:sz w:val="28"/>
          <w:szCs w:val="28"/>
        </w:rPr>
        <w:drawing>
          <wp:inline distT="0" distB="0" distL="0" distR="0" wp14:anchorId="38EE7B6C" wp14:editId="3001BBD2">
            <wp:extent cx="5940425" cy="22142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06F39" w14:textId="77777777" w:rsidR="00C9724C" w:rsidRPr="00D122FE" w:rsidRDefault="00C9724C" w:rsidP="003A7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627AE08" w14:textId="77777777" w:rsidR="00C9724C" w:rsidRPr="00D122FE" w:rsidRDefault="00C9724C" w:rsidP="003A7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B4C37F5" w14:textId="7243FF6B" w:rsidR="00C9724C" w:rsidRPr="00D0208C" w:rsidRDefault="00B7081A" w:rsidP="003A73E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РЕКОМЕНДАИИ К ОСВОЕНИЮ </w:t>
      </w:r>
      <w:r w:rsidR="00C9724C" w:rsidRPr="00D0208C">
        <w:rPr>
          <w:b/>
          <w:sz w:val="28"/>
          <w:szCs w:val="28"/>
        </w:rPr>
        <w:t>ДИСЦИПЛИНЫ</w:t>
      </w:r>
    </w:p>
    <w:p w14:paraId="260B7DAF" w14:textId="77777777" w:rsidR="00C9724C" w:rsidRPr="00D0208C" w:rsidRDefault="00C9724C" w:rsidP="003A73E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208C">
        <w:rPr>
          <w:b/>
          <w:sz w:val="28"/>
          <w:szCs w:val="28"/>
        </w:rPr>
        <w:t>«ИНОСТРАННЫЙ ЯЗЫК»</w:t>
      </w:r>
    </w:p>
    <w:p w14:paraId="21E16796" w14:textId="77777777" w:rsidR="00C9724C" w:rsidRDefault="00C9724C" w:rsidP="003A7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F4FA421" w14:textId="77777777" w:rsidR="00C9724C" w:rsidRDefault="00C9724C" w:rsidP="003A73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5187"/>
      </w:tblGrid>
      <w:tr w:rsidR="005C5539" w:rsidRPr="0073287B" w14:paraId="020FA6A9" w14:textId="77777777" w:rsidTr="009457AC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14:paraId="0D588080" w14:textId="77777777" w:rsidR="005C5539" w:rsidRPr="0073287B" w:rsidRDefault="009457AC" w:rsidP="001809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научных специальностей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14:paraId="1746614E" w14:textId="77777777" w:rsidR="005C5539" w:rsidRPr="0073287B" w:rsidRDefault="009457AC" w:rsidP="001809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 Право</w:t>
            </w:r>
          </w:p>
        </w:tc>
      </w:tr>
      <w:tr w:rsidR="005C5539" w:rsidRPr="0073287B" w14:paraId="62CE667B" w14:textId="77777777" w:rsidTr="009457AC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14:paraId="2D795326" w14:textId="77777777" w:rsidR="005C5539" w:rsidRPr="0073287B" w:rsidRDefault="005C5539" w:rsidP="00180921">
            <w:pPr>
              <w:rPr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14:paraId="2277A3AA" w14:textId="77777777" w:rsidR="005C5539" w:rsidRPr="0073287B" w:rsidRDefault="005C5539" w:rsidP="00180921">
            <w:pPr>
              <w:rPr>
                <w:sz w:val="28"/>
                <w:szCs w:val="28"/>
              </w:rPr>
            </w:pPr>
          </w:p>
        </w:tc>
      </w:tr>
      <w:tr w:rsidR="005C5539" w:rsidRPr="0073287B" w14:paraId="52E976DB" w14:textId="77777777" w:rsidTr="009457AC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14:paraId="233E5F97" w14:textId="77777777" w:rsidR="005C5539" w:rsidRPr="0073287B" w:rsidRDefault="005C5539" w:rsidP="001809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Научная специальность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14:paraId="2AE5F4B4" w14:textId="77777777" w:rsidR="005C5539" w:rsidRPr="0073287B" w:rsidRDefault="009457AC" w:rsidP="001809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5.1.4 </w:t>
            </w:r>
            <w:r w:rsidR="005C5539" w:rsidRPr="00B4339E">
              <w:rPr>
                <w:sz w:val="28"/>
                <w:szCs w:val="28"/>
              </w:rPr>
              <w:t xml:space="preserve">Уголовно </w:t>
            </w:r>
            <w:r w:rsidR="005C5539">
              <w:rPr>
                <w:sz w:val="28"/>
                <w:szCs w:val="28"/>
              </w:rPr>
              <w:t xml:space="preserve">- </w:t>
            </w:r>
            <w:r w:rsidR="005C5539" w:rsidRPr="00B4339E">
              <w:rPr>
                <w:sz w:val="28"/>
                <w:szCs w:val="28"/>
              </w:rPr>
              <w:t>право</w:t>
            </w:r>
            <w:r w:rsidR="005C5539">
              <w:rPr>
                <w:sz w:val="28"/>
                <w:szCs w:val="28"/>
              </w:rPr>
              <w:t>вые</w:t>
            </w:r>
            <w:r w:rsidR="005C5539" w:rsidRPr="00B4339E">
              <w:rPr>
                <w:sz w:val="28"/>
                <w:szCs w:val="28"/>
              </w:rPr>
              <w:t xml:space="preserve"> </w:t>
            </w:r>
            <w:r w:rsidR="005C5539">
              <w:rPr>
                <w:sz w:val="28"/>
                <w:szCs w:val="28"/>
              </w:rPr>
              <w:t>науки</w:t>
            </w:r>
          </w:p>
        </w:tc>
      </w:tr>
      <w:tr w:rsidR="005C5539" w:rsidRPr="0073287B" w14:paraId="530616BD" w14:textId="77777777" w:rsidTr="009457AC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14:paraId="618184C0" w14:textId="77777777" w:rsidR="005C5539" w:rsidRPr="0073287B" w:rsidRDefault="005C5539" w:rsidP="00180921">
            <w:pPr>
              <w:rPr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14:paraId="40CEA7BF" w14:textId="77777777" w:rsidR="005C5539" w:rsidRPr="0073287B" w:rsidRDefault="005C5539" w:rsidP="00180921">
            <w:pPr>
              <w:rPr>
                <w:sz w:val="28"/>
                <w:szCs w:val="28"/>
              </w:rPr>
            </w:pPr>
          </w:p>
        </w:tc>
      </w:tr>
      <w:tr w:rsidR="005C5539" w:rsidRPr="0073287B" w14:paraId="03BEDC3D" w14:textId="77777777" w:rsidTr="009457AC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2E06" w14:textId="77777777" w:rsidR="005C5539" w:rsidRPr="0073287B" w:rsidRDefault="005C5539" w:rsidP="001809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обучения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5C18" w14:textId="77777777" w:rsidR="005C5539" w:rsidRPr="007F25ED" w:rsidRDefault="005C5539" w:rsidP="001809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Очная</w:t>
            </w:r>
          </w:p>
        </w:tc>
      </w:tr>
    </w:tbl>
    <w:p w14:paraId="4C13C9A1" w14:textId="77777777" w:rsidR="005C5539" w:rsidRDefault="005C5539" w:rsidP="005C5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E2B0B8B" w14:textId="77777777" w:rsidR="005C5539" w:rsidRPr="00B40670" w:rsidRDefault="005C5539" w:rsidP="005C5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466961B" w14:textId="77777777" w:rsidR="005C5539" w:rsidRDefault="005C5539" w:rsidP="005C5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E997602" w14:textId="77777777" w:rsidR="005C5539" w:rsidRDefault="005C5539" w:rsidP="005C5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050E94B" w14:textId="77777777" w:rsidR="005C5539" w:rsidRDefault="005C5539" w:rsidP="005C5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12AF6C" w14:textId="77777777" w:rsidR="005C5539" w:rsidRDefault="005C5539" w:rsidP="005C5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6E09F86" w14:textId="77777777" w:rsidR="005C5539" w:rsidRPr="00B40670" w:rsidRDefault="005C5539" w:rsidP="005C5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25490A1" w14:textId="77777777" w:rsidR="005C5539" w:rsidRPr="00B40670" w:rsidRDefault="005C5539" w:rsidP="005C5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13D25C3" w14:textId="77777777" w:rsidR="00C9724C" w:rsidRPr="00284D1A" w:rsidRDefault="00C9724C" w:rsidP="00284D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1DE894D" w14:textId="77777777" w:rsidR="00C9724C" w:rsidRPr="00284D1A" w:rsidRDefault="00C9724C" w:rsidP="00284D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146122F" w14:textId="77777777" w:rsidR="00C9724C" w:rsidRPr="00284D1A" w:rsidRDefault="00C9724C" w:rsidP="00284D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8346C4B" w14:textId="77777777" w:rsidR="00C9724C" w:rsidRPr="00284D1A" w:rsidRDefault="00C9724C" w:rsidP="00284D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84D1A">
        <w:rPr>
          <w:sz w:val="28"/>
          <w:szCs w:val="28"/>
        </w:rPr>
        <w:t>Москва</w:t>
      </w:r>
    </w:p>
    <w:p w14:paraId="4E2B3D35" w14:textId="77777777" w:rsidR="005C5539" w:rsidRPr="005A0E3A" w:rsidRDefault="00C9724C" w:rsidP="005C5539">
      <w:pPr>
        <w:spacing w:line="360" w:lineRule="auto"/>
        <w:ind w:firstLine="709"/>
        <w:jc w:val="both"/>
        <w:rPr>
          <w:caps/>
          <w:sz w:val="28"/>
          <w:szCs w:val="28"/>
        </w:rPr>
      </w:pPr>
      <w:r w:rsidRPr="0048745C">
        <w:rPr>
          <w:lang w:eastAsia="ar-SA"/>
        </w:rPr>
        <w:br w:type="page"/>
      </w:r>
      <w:r w:rsidR="005C5539">
        <w:rPr>
          <w:sz w:val="28"/>
          <w:szCs w:val="28"/>
          <w:lang w:eastAsia="zh-CN"/>
        </w:rPr>
        <w:lastRenderedPageBreak/>
        <w:t xml:space="preserve">Методические рекомендации к освоению </w:t>
      </w:r>
      <w:r w:rsidR="005C5539" w:rsidRPr="005A0E3A">
        <w:rPr>
          <w:sz w:val="28"/>
          <w:szCs w:val="28"/>
          <w:lang w:eastAsia="zh-CN"/>
        </w:rPr>
        <w:t xml:space="preserve">учебной дисциплины </w:t>
      </w:r>
      <w:r w:rsidR="005C5539">
        <w:rPr>
          <w:sz w:val="28"/>
          <w:szCs w:val="28"/>
          <w:lang w:eastAsia="zh-CN"/>
        </w:rPr>
        <w:t xml:space="preserve">«Иностранный язык» </w:t>
      </w:r>
      <w:r w:rsidR="005C5539" w:rsidRPr="005A0E3A">
        <w:rPr>
          <w:sz w:val="28"/>
          <w:szCs w:val="28"/>
        </w:rPr>
        <w:t>п</w:t>
      </w:r>
      <w:r w:rsidR="005C5539" w:rsidRPr="005A0E3A">
        <w:rPr>
          <w:sz w:val="28"/>
          <w:szCs w:val="28"/>
          <w:lang w:eastAsia="zh-CN"/>
        </w:rPr>
        <w:t xml:space="preserve">одготовлена в соответствии с </w:t>
      </w:r>
      <w:r w:rsidR="005C5539">
        <w:rPr>
          <w:sz w:val="28"/>
          <w:szCs w:val="28"/>
          <w:lang w:eastAsia="zh-CN"/>
        </w:rPr>
        <w:t>Ф</w:t>
      </w:r>
      <w:r w:rsidR="005C5539" w:rsidRPr="005A0E3A">
        <w:rPr>
          <w:sz w:val="28"/>
          <w:szCs w:val="28"/>
          <w:lang w:eastAsia="zh-CN"/>
        </w:rPr>
        <w:t>едеральн</w:t>
      </w:r>
      <w:r w:rsidR="005C5539">
        <w:rPr>
          <w:sz w:val="28"/>
          <w:szCs w:val="28"/>
          <w:lang w:eastAsia="zh-CN"/>
        </w:rPr>
        <w:t>ыми</w:t>
      </w:r>
      <w:r w:rsidR="005C5539" w:rsidRPr="005A0E3A">
        <w:rPr>
          <w:sz w:val="28"/>
          <w:szCs w:val="28"/>
          <w:lang w:eastAsia="zh-CN"/>
        </w:rPr>
        <w:t xml:space="preserve"> государственн</w:t>
      </w:r>
      <w:r w:rsidR="005C5539">
        <w:rPr>
          <w:sz w:val="28"/>
          <w:szCs w:val="28"/>
          <w:lang w:eastAsia="zh-CN"/>
        </w:rPr>
        <w:t>ыми</w:t>
      </w:r>
      <w:r w:rsidR="005C5539" w:rsidRPr="005A0E3A">
        <w:rPr>
          <w:sz w:val="28"/>
          <w:szCs w:val="28"/>
          <w:lang w:eastAsia="zh-CN"/>
        </w:rPr>
        <w:t xml:space="preserve"> </w:t>
      </w:r>
      <w:r w:rsidR="005C5539">
        <w:rPr>
          <w:sz w:val="28"/>
          <w:szCs w:val="28"/>
          <w:lang w:eastAsia="zh-CN"/>
        </w:rPr>
        <w:t xml:space="preserve">требованиями </w:t>
      </w:r>
      <w:r w:rsidR="005C5539" w:rsidRPr="009539E0">
        <w:rPr>
          <w:sz w:val="28"/>
          <w:szCs w:val="28"/>
        </w:rPr>
        <w:t>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(адъюнктов), утвержденные приказом Министерства науки и высшего образования Российской Ф</w:t>
      </w:r>
      <w:r w:rsidR="005C5539">
        <w:rPr>
          <w:sz w:val="28"/>
          <w:szCs w:val="28"/>
        </w:rPr>
        <w:t xml:space="preserve">едерации от 20.10.2021 г. № 951 </w:t>
      </w:r>
      <w:r w:rsidR="005C5539" w:rsidRPr="005A0E3A">
        <w:rPr>
          <w:sz w:val="28"/>
          <w:szCs w:val="28"/>
          <w:lang w:eastAsia="zh-CN"/>
        </w:rPr>
        <w:t xml:space="preserve">по </w:t>
      </w:r>
      <w:r w:rsidR="005C5539" w:rsidRPr="005A0E3A">
        <w:rPr>
          <w:sz w:val="28"/>
          <w:szCs w:val="28"/>
        </w:rPr>
        <w:t xml:space="preserve">научной специальности </w:t>
      </w:r>
      <w:r w:rsidR="005C5539" w:rsidRPr="005A0E3A">
        <w:rPr>
          <w:caps/>
          <w:sz w:val="28"/>
          <w:szCs w:val="28"/>
        </w:rPr>
        <w:t>5.1.4 у</w:t>
      </w:r>
      <w:r w:rsidR="005C5539" w:rsidRPr="005A0E3A">
        <w:rPr>
          <w:sz w:val="28"/>
          <w:szCs w:val="28"/>
        </w:rPr>
        <w:t>головно-правовые науки.</w:t>
      </w:r>
    </w:p>
    <w:p w14:paraId="6BD7EA6D" w14:textId="77777777" w:rsidR="005C5539" w:rsidRDefault="005C5539" w:rsidP="005C5539">
      <w:pPr>
        <w:tabs>
          <w:tab w:val="left" w:pos="5812"/>
        </w:tabs>
        <w:jc w:val="both"/>
        <w:rPr>
          <w:i/>
          <w:sz w:val="28"/>
          <w:szCs w:val="28"/>
        </w:rPr>
      </w:pPr>
    </w:p>
    <w:p w14:paraId="55493F13" w14:textId="77777777" w:rsidR="005C5539" w:rsidRPr="005A0E3A" w:rsidRDefault="005C5539" w:rsidP="005C5539">
      <w:pPr>
        <w:tabs>
          <w:tab w:val="left" w:pos="5812"/>
        </w:tabs>
        <w:jc w:val="both"/>
        <w:rPr>
          <w:i/>
          <w:sz w:val="28"/>
          <w:szCs w:val="28"/>
        </w:rPr>
      </w:pPr>
    </w:p>
    <w:p w14:paraId="76058FE5" w14:textId="77777777" w:rsidR="005C5539" w:rsidRDefault="005C5539" w:rsidP="005C5539">
      <w:pPr>
        <w:tabs>
          <w:tab w:val="left" w:pos="581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Автор</w:t>
      </w:r>
      <w:r w:rsidRPr="005A0E3A">
        <w:rPr>
          <w:b/>
          <w:sz w:val="28"/>
          <w:szCs w:val="28"/>
        </w:rPr>
        <w:t>:</w:t>
      </w:r>
    </w:p>
    <w:p w14:paraId="4E6E35C8" w14:textId="77777777" w:rsidR="005C5539" w:rsidRPr="005A0E3A" w:rsidRDefault="005C5539" w:rsidP="005C5539">
      <w:pPr>
        <w:tabs>
          <w:tab w:val="left" w:pos="5812"/>
        </w:tabs>
        <w:ind w:firstLine="709"/>
        <w:jc w:val="both"/>
        <w:rPr>
          <w:b/>
          <w:sz w:val="28"/>
          <w:szCs w:val="28"/>
        </w:rPr>
      </w:pPr>
    </w:p>
    <w:p w14:paraId="75122194" w14:textId="77777777" w:rsidR="005C5539" w:rsidRPr="005C5539" w:rsidRDefault="005C5539" w:rsidP="005C5539">
      <w:pPr>
        <w:pStyle w:val="a6"/>
        <w:suppressAutoHyphens/>
        <w:spacing w:line="276" w:lineRule="auto"/>
        <w:rPr>
          <w:sz w:val="28"/>
          <w:szCs w:val="28"/>
        </w:rPr>
      </w:pPr>
      <w:r w:rsidRPr="005C5539">
        <w:rPr>
          <w:sz w:val="28"/>
          <w:szCs w:val="28"/>
        </w:rPr>
        <w:t xml:space="preserve">Лещенко Светлана Александровна, </w:t>
      </w:r>
      <w:r w:rsidRPr="005C5539">
        <w:rPr>
          <w:iCs/>
          <w:sz w:val="28"/>
          <w:szCs w:val="28"/>
        </w:rPr>
        <w:t>кандидат педагогических наук, доцент</w:t>
      </w:r>
      <w:r w:rsidR="005E0BF7">
        <w:rPr>
          <w:iCs/>
          <w:sz w:val="28"/>
          <w:szCs w:val="28"/>
        </w:rPr>
        <w:t>, лингвист</w:t>
      </w:r>
      <w:r w:rsidRPr="005C5539">
        <w:rPr>
          <w:iCs/>
          <w:sz w:val="28"/>
          <w:szCs w:val="28"/>
        </w:rPr>
        <w:t>.</w:t>
      </w:r>
    </w:p>
    <w:p w14:paraId="539F287F" w14:textId="77777777" w:rsidR="005C5539" w:rsidRPr="005C5539" w:rsidRDefault="005C5539" w:rsidP="005C5539">
      <w:pPr>
        <w:shd w:val="clear" w:color="auto" w:fill="FFFFFF"/>
        <w:ind w:left="371" w:right="34"/>
        <w:jc w:val="both"/>
        <w:rPr>
          <w:sz w:val="28"/>
          <w:szCs w:val="28"/>
        </w:rPr>
      </w:pPr>
    </w:p>
    <w:p w14:paraId="1BE16230" w14:textId="77777777" w:rsidR="005C5539" w:rsidRDefault="005C5539" w:rsidP="005C5539">
      <w:pPr>
        <w:ind w:firstLine="709"/>
        <w:jc w:val="both"/>
        <w:rPr>
          <w:b/>
          <w:sz w:val="28"/>
          <w:szCs w:val="28"/>
        </w:rPr>
      </w:pPr>
    </w:p>
    <w:p w14:paraId="30807AF1" w14:textId="77777777" w:rsidR="005C5539" w:rsidRDefault="005C5539" w:rsidP="005C5539">
      <w:pPr>
        <w:ind w:firstLine="567"/>
        <w:jc w:val="both"/>
        <w:rPr>
          <w:b/>
          <w:sz w:val="28"/>
          <w:szCs w:val="28"/>
        </w:rPr>
      </w:pPr>
    </w:p>
    <w:p w14:paraId="4BF94F89" w14:textId="77777777" w:rsidR="005C5539" w:rsidRDefault="005C5539" w:rsidP="005C5539">
      <w:pPr>
        <w:ind w:firstLine="567"/>
        <w:jc w:val="both"/>
        <w:rPr>
          <w:b/>
          <w:sz w:val="28"/>
          <w:szCs w:val="28"/>
        </w:rPr>
      </w:pPr>
    </w:p>
    <w:p w14:paraId="366D0865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0FE7EB6D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F3F7B2E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51657198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3BC3C4E9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6065FFAD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40E724E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7943E7BC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3D1E097D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45ED35B" w14:textId="69AFDECE" w:rsidR="005C5539" w:rsidRDefault="00B7081A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  <w:r>
        <w:rPr>
          <w:rFonts w:eastAsia="Liberation Serif"/>
          <w:color w:val="000000"/>
          <w:sz w:val="26"/>
          <w:szCs w:val="26"/>
          <w:shd w:val="clear" w:color="auto" w:fill="FFFFFF"/>
        </w:rPr>
        <w:t>Методические рекомендации</w:t>
      </w:r>
      <w:r w:rsidR="005C5539">
        <w:rPr>
          <w:rFonts w:eastAsia="Liberation Serif"/>
          <w:color w:val="000000"/>
          <w:sz w:val="26"/>
          <w:szCs w:val="26"/>
          <w:shd w:val="clear" w:color="auto" w:fill="FFFFFF"/>
        </w:rPr>
        <w:t xml:space="preserve"> к</w:t>
      </w:r>
      <w:r>
        <w:rPr>
          <w:rFonts w:eastAsia="Liberation Serif"/>
          <w:color w:val="000000"/>
          <w:sz w:val="26"/>
          <w:szCs w:val="26"/>
          <w:shd w:val="clear" w:color="auto" w:fill="FFFFFF"/>
        </w:rPr>
        <w:t xml:space="preserve"> освоению </w:t>
      </w:r>
      <w:r w:rsidR="005C5539">
        <w:rPr>
          <w:rFonts w:eastAsia="Liberation Serif"/>
          <w:color w:val="000000"/>
          <w:sz w:val="26"/>
          <w:szCs w:val="26"/>
          <w:shd w:val="clear" w:color="auto" w:fill="FFFFFF"/>
        </w:rPr>
        <w:t xml:space="preserve"> учебной дисциплине «Иностранный язык», 202</w:t>
      </w:r>
      <w:r w:rsidR="009457AC">
        <w:rPr>
          <w:rFonts w:eastAsia="Liberation Serif"/>
          <w:color w:val="000000"/>
          <w:sz w:val="26"/>
          <w:szCs w:val="26"/>
          <w:shd w:val="clear" w:color="auto" w:fill="FFFFFF"/>
        </w:rPr>
        <w:t>5</w:t>
      </w:r>
      <w:r w:rsidR="005C5539">
        <w:rPr>
          <w:rFonts w:eastAsia="Liberation Serif"/>
          <w:color w:val="000000"/>
          <w:sz w:val="26"/>
          <w:szCs w:val="26"/>
          <w:shd w:val="clear" w:color="auto" w:fill="FFFFFF"/>
        </w:rPr>
        <w:t>. – 7 с.</w:t>
      </w:r>
    </w:p>
    <w:p w14:paraId="04DF26D3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7FE11B2E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79DCAC31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1C6D701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6432F6EF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12382A29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0FB619A0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5801C17A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5668418E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78A7D56D" w14:textId="77777777" w:rsidR="005C5539" w:rsidRDefault="005C5539" w:rsidP="005C5539">
      <w:pPr>
        <w:ind w:firstLine="708"/>
        <w:jc w:val="center"/>
        <w:rPr>
          <w:b/>
        </w:rPr>
      </w:pPr>
    </w:p>
    <w:p w14:paraId="59B3A591" w14:textId="77777777" w:rsidR="005C5539" w:rsidRDefault="005C5539" w:rsidP="005C5539">
      <w:pPr>
        <w:ind w:firstLine="708"/>
        <w:jc w:val="center"/>
        <w:rPr>
          <w:b/>
        </w:rPr>
      </w:pPr>
    </w:p>
    <w:p w14:paraId="5BE385F7" w14:textId="77777777" w:rsidR="005C5539" w:rsidRDefault="005C5539" w:rsidP="005C5539">
      <w:pPr>
        <w:ind w:firstLine="708"/>
        <w:jc w:val="center"/>
        <w:rPr>
          <w:b/>
        </w:rPr>
      </w:pPr>
    </w:p>
    <w:p w14:paraId="429729D9" w14:textId="77777777" w:rsidR="005C5539" w:rsidRPr="00814D22" w:rsidRDefault="005C5539" w:rsidP="005C5539">
      <w:pPr>
        <w:ind w:firstLine="708"/>
        <w:jc w:val="center"/>
        <w:rPr>
          <w:b/>
        </w:rPr>
      </w:pPr>
      <w:r w:rsidRPr="00814D22">
        <w:rPr>
          <w:b/>
        </w:rPr>
        <w:lastRenderedPageBreak/>
        <w:t>Содержание</w:t>
      </w:r>
    </w:p>
    <w:p w14:paraId="3C2D50DC" w14:textId="77777777" w:rsidR="005C5539" w:rsidRDefault="005C5539" w:rsidP="005C5539">
      <w:pPr>
        <w:jc w:val="center"/>
        <w:rPr>
          <w:b/>
        </w:rPr>
      </w:pPr>
    </w:p>
    <w:p w14:paraId="3183D865" w14:textId="77777777" w:rsidR="005C5539" w:rsidRPr="00864684" w:rsidRDefault="005C5539" w:rsidP="005C5539">
      <w:pPr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7783"/>
        <w:gridCol w:w="756"/>
      </w:tblGrid>
      <w:tr w:rsidR="005C5539" w:rsidRPr="0079164D" w14:paraId="422BEAD9" w14:textId="77777777" w:rsidTr="00180921">
        <w:tc>
          <w:tcPr>
            <w:tcW w:w="709" w:type="dxa"/>
          </w:tcPr>
          <w:p w14:paraId="2A1177AE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796" w:type="dxa"/>
          </w:tcPr>
          <w:p w14:paraId="7B2911A5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756" w:type="dxa"/>
            <w:hideMark/>
          </w:tcPr>
          <w:p w14:paraId="7196D30F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  <w:rPr>
                <w:highlight w:val="yellow"/>
              </w:rPr>
            </w:pPr>
            <w:proofErr w:type="spellStart"/>
            <w:r w:rsidRPr="0079164D">
              <w:t>Стр</w:t>
            </w:r>
            <w:proofErr w:type="spellEnd"/>
          </w:p>
        </w:tc>
      </w:tr>
      <w:tr w:rsidR="005C5539" w:rsidRPr="0079164D" w14:paraId="4CBA35F4" w14:textId="77777777" w:rsidTr="00180921">
        <w:tc>
          <w:tcPr>
            <w:tcW w:w="709" w:type="dxa"/>
            <w:hideMark/>
          </w:tcPr>
          <w:p w14:paraId="29DD5F2D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 w:rsidRPr="0079164D">
              <w:t>1.</w:t>
            </w:r>
          </w:p>
          <w:p w14:paraId="2C98FABF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 w:rsidRPr="0079164D">
              <w:t>2. </w:t>
            </w:r>
          </w:p>
        </w:tc>
        <w:tc>
          <w:tcPr>
            <w:tcW w:w="7796" w:type="dxa"/>
            <w:hideMark/>
          </w:tcPr>
          <w:p w14:paraId="03D82A1D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both"/>
            </w:pPr>
            <w:r w:rsidRPr="0079164D">
              <w:t>Р</w:t>
            </w:r>
            <w:r>
              <w:t>езультаты освоения дисциплины</w:t>
            </w:r>
            <w:r w:rsidRPr="0079164D">
              <w:t xml:space="preserve"> </w:t>
            </w:r>
          </w:p>
          <w:p w14:paraId="16D43AE8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both"/>
            </w:pPr>
            <w:r w:rsidRPr="0079164D">
              <w:t>П</w:t>
            </w:r>
            <w:r>
              <w:t>аспорт фонда оценочных средств</w:t>
            </w:r>
          </w:p>
        </w:tc>
        <w:tc>
          <w:tcPr>
            <w:tcW w:w="756" w:type="dxa"/>
            <w:hideMark/>
          </w:tcPr>
          <w:p w14:paraId="66E49BBD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 w:rsidRPr="0079164D">
              <w:t>4</w:t>
            </w:r>
          </w:p>
          <w:p w14:paraId="6B378A1C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 w:rsidRPr="0079164D">
              <w:t>4</w:t>
            </w:r>
          </w:p>
        </w:tc>
      </w:tr>
      <w:tr w:rsidR="005C5539" w:rsidRPr="0079164D" w14:paraId="4C657489" w14:textId="77777777" w:rsidTr="00180921">
        <w:tc>
          <w:tcPr>
            <w:tcW w:w="709" w:type="dxa"/>
            <w:hideMark/>
          </w:tcPr>
          <w:p w14:paraId="1EB4AD21" w14:textId="77777777" w:rsidR="005C5539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 w:rsidRPr="0079164D">
              <w:t>3.</w:t>
            </w:r>
          </w:p>
          <w:p w14:paraId="14629C83" w14:textId="77777777" w:rsidR="005C5539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61B190B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4.</w:t>
            </w:r>
          </w:p>
        </w:tc>
        <w:tc>
          <w:tcPr>
            <w:tcW w:w="7796" w:type="dxa"/>
            <w:hideMark/>
          </w:tcPr>
          <w:p w14:paraId="789C9176" w14:textId="77777777" w:rsidR="005C5539" w:rsidRDefault="005C5539" w:rsidP="005C5539">
            <w:pPr>
              <w:spacing w:line="276" w:lineRule="auto"/>
              <w:jc w:val="both"/>
            </w:pPr>
            <w:r>
              <w:t>Оценочные средства по итогам текущего и итогового контроля успеваемости по итогам освоения дисциплины</w:t>
            </w:r>
          </w:p>
          <w:p w14:paraId="29854D3C" w14:textId="77777777" w:rsidR="005C5539" w:rsidRPr="0079164D" w:rsidRDefault="005C5539" w:rsidP="005C5539">
            <w:pPr>
              <w:spacing w:line="276" w:lineRule="auto"/>
              <w:jc w:val="both"/>
            </w:pPr>
            <w:r>
              <w:t>Критерии оценки контрольных работ</w:t>
            </w:r>
          </w:p>
        </w:tc>
        <w:tc>
          <w:tcPr>
            <w:tcW w:w="756" w:type="dxa"/>
            <w:hideMark/>
          </w:tcPr>
          <w:p w14:paraId="79F0C9E4" w14:textId="77777777" w:rsidR="005C5539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57E1A87" w14:textId="77777777" w:rsidR="005C5539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 w:rsidRPr="0079164D">
              <w:t>5</w:t>
            </w:r>
          </w:p>
          <w:p w14:paraId="71CC79B1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5C5539" w:rsidRPr="0079164D" w14:paraId="6CF53FB2" w14:textId="77777777" w:rsidTr="005C5539">
        <w:tc>
          <w:tcPr>
            <w:tcW w:w="709" w:type="dxa"/>
            <w:hideMark/>
          </w:tcPr>
          <w:p w14:paraId="6B3481B6" w14:textId="77777777" w:rsidR="005C5539" w:rsidRPr="0079164D" w:rsidRDefault="007C380F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  <w:r w:rsidR="005C5539" w:rsidRPr="0079164D">
              <w:t>.</w:t>
            </w:r>
          </w:p>
          <w:p w14:paraId="58610A11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796" w:type="dxa"/>
          </w:tcPr>
          <w:p w14:paraId="1DCC1E32" w14:textId="77777777" w:rsidR="005C5539" w:rsidRPr="0079164D" w:rsidRDefault="005C5539" w:rsidP="005C5539">
            <w:pPr>
              <w:spacing w:line="276" w:lineRule="auto"/>
              <w:jc w:val="both"/>
            </w:pPr>
            <w:r>
              <w:t>Материально-техническое обеспечение</w:t>
            </w:r>
          </w:p>
        </w:tc>
        <w:tc>
          <w:tcPr>
            <w:tcW w:w="756" w:type="dxa"/>
            <w:hideMark/>
          </w:tcPr>
          <w:p w14:paraId="3AAF2CD8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  <w:p w14:paraId="6D583BA6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5C5539" w:rsidRPr="0079164D" w14:paraId="77FEB67F" w14:textId="77777777" w:rsidTr="00180921">
        <w:tc>
          <w:tcPr>
            <w:tcW w:w="709" w:type="dxa"/>
            <w:hideMark/>
          </w:tcPr>
          <w:p w14:paraId="17997B30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17AD16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796" w:type="dxa"/>
            <w:hideMark/>
          </w:tcPr>
          <w:p w14:paraId="05581E3B" w14:textId="77777777" w:rsidR="005C5539" w:rsidRPr="0079164D" w:rsidRDefault="005C5539" w:rsidP="005C5539">
            <w:pPr>
              <w:spacing w:line="276" w:lineRule="auto"/>
              <w:jc w:val="both"/>
            </w:pPr>
          </w:p>
        </w:tc>
        <w:tc>
          <w:tcPr>
            <w:tcW w:w="756" w:type="dxa"/>
          </w:tcPr>
          <w:p w14:paraId="208C6D04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63EF30B" w14:textId="77777777" w:rsidR="005C5539" w:rsidRPr="0079164D" w:rsidRDefault="005C5539" w:rsidP="005C5539">
            <w:pPr>
              <w:suppressLineNumbers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14:paraId="01AC2D9C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55E7CBC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54E40194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A1D6DF8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6610AFD0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935ADE8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0B5D73FA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1B36F75E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6BC97CF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C189EB1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78CB282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7BA906A1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1E7053CA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564B2541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1BE10349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247C4BD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3653497F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343767E0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C98D4F1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1E2DEFDA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635750EA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7C80F3B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0FD0554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5C23883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6FEE0FE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3B0A3D3A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12DBA274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0EF40174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1E8734A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0D9BC7E9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C50E9F2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372BBA83" w14:textId="77777777" w:rsidR="005C5539" w:rsidRDefault="005C5539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39F0603" w14:textId="77777777" w:rsidR="009457AC" w:rsidRDefault="009457AC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26B67370" w14:textId="77777777" w:rsidR="009457AC" w:rsidRDefault="009457AC" w:rsidP="005C5539">
      <w:pPr>
        <w:pStyle w:val="a8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14:paraId="40775B11" w14:textId="77777777" w:rsidR="005C5539" w:rsidRDefault="005C5539" w:rsidP="00F07590">
      <w:pPr>
        <w:jc w:val="both"/>
        <w:rPr>
          <w:b/>
        </w:rPr>
      </w:pPr>
    </w:p>
    <w:p w14:paraId="13ECE6C1" w14:textId="77777777" w:rsidR="002228EB" w:rsidRDefault="002228EB" w:rsidP="007C380F">
      <w:pPr>
        <w:ind w:firstLine="709"/>
        <w:jc w:val="both"/>
        <w:rPr>
          <w:b/>
        </w:rPr>
      </w:pPr>
    </w:p>
    <w:p w14:paraId="3DED6AAD" w14:textId="316BE996" w:rsidR="00C9724C" w:rsidRPr="00F07590" w:rsidRDefault="00C9724C" w:rsidP="007C380F">
      <w:pPr>
        <w:ind w:firstLine="709"/>
        <w:jc w:val="both"/>
        <w:rPr>
          <w:b/>
        </w:rPr>
      </w:pPr>
      <w:r w:rsidRPr="00F07590">
        <w:rPr>
          <w:b/>
        </w:rPr>
        <w:lastRenderedPageBreak/>
        <w:t>1. РЕЗУЛЬТАТЫ ОСВОЕНИЯ ДИСЦИПЛИНЫ</w:t>
      </w:r>
    </w:p>
    <w:p w14:paraId="58223DF9" w14:textId="77777777" w:rsidR="00C9724C" w:rsidRPr="0048745C" w:rsidRDefault="00C9724C" w:rsidP="003A73E4">
      <w:pPr>
        <w:ind w:firstLine="709"/>
        <w:jc w:val="both"/>
        <w:rPr>
          <w:lang w:eastAsia="ar-SA"/>
        </w:rPr>
      </w:pPr>
    </w:p>
    <w:p w14:paraId="34B04C1B" w14:textId="77777777" w:rsidR="00C9724C" w:rsidRPr="00F80DD4" w:rsidRDefault="00C9724C" w:rsidP="003A73E4">
      <w:pPr>
        <w:ind w:firstLine="709"/>
        <w:jc w:val="both"/>
        <w:rPr>
          <w:lang w:eastAsia="ar-SA"/>
        </w:rPr>
      </w:pPr>
      <w:r w:rsidRPr="003A73E4">
        <w:rPr>
          <w:lang w:eastAsia="ar-SA"/>
        </w:rPr>
        <w:t xml:space="preserve">В результате освоения </w:t>
      </w:r>
      <w:r>
        <w:rPr>
          <w:lang w:eastAsia="ar-SA"/>
        </w:rPr>
        <w:t>дисциплины «Иностранный язык»</w:t>
      </w:r>
      <w:r w:rsidRPr="003A73E4">
        <w:rPr>
          <w:lang w:eastAsia="ar-SA"/>
        </w:rPr>
        <w:t xml:space="preserve"> у </w:t>
      </w:r>
      <w:r>
        <w:rPr>
          <w:lang w:eastAsia="ar-SA"/>
        </w:rPr>
        <w:t>обучающегося</w:t>
      </w:r>
      <w:r w:rsidRPr="003A73E4">
        <w:rPr>
          <w:lang w:eastAsia="ar-SA"/>
        </w:rPr>
        <w:t xml:space="preserve"> должны быть сформированы </w:t>
      </w:r>
      <w:proofErr w:type="gramStart"/>
      <w:r>
        <w:rPr>
          <w:lang w:eastAsia="ar-SA"/>
        </w:rPr>
        <w:t>следующие</w:t>
      </w:r>
      <w:r w:rsidRPr="003A73E4">
        <w:rPr>
          <w:lang w:eastAsia="ar-SA"/>
        </w:rPr>
        <w:t xml:space="preserve">  компетенци</w:t>
      </w:r>
      <w:r>
        <w:rPr>
          <w:lang w:eastAsia="ar-SA"/>
        </w:rPr>
        <w:t>и:</w:t>
      </w:r>
      <w:r w:rsidRPr="00F80DD4">
        <w:rPr>
          <w:lang w:eastAsia="ar-SA"/>
        </w:rPr>
        <w:t>.</w:t>
      </w:r>
      <w:proofErr w:type="gramEnd"/>
    </w:p>
    <w:p w14:paraId="6A6468B2" w14:textId="77777777" w:rsidR="00C9724C" w:rsidRPr="0048745C" w:rsidRDefault="00C9724C" w:rsidP="0048745C">
      <w:pPr>
        <w:ind w:firstLine="709"/>
        <w:jc w:val="both"/>
        <w:rPr>
          <w:lang w:eastAsia="ar-SA"/>
        </w:rPr>
      </w:pPr>
      <w:r w:rsidRPr="0048745C">
        <w:rPr>
          <w:lang w:eastAsia="ar-SA"/>
        </w:rPr>
        <w:t>Универсальные компетенции (УК)</w:t>
      </w:r>
      <w:smartTag w:uri="urn:schemas-microsoft-com:office:smarttags" w:element="PersonName">
        <w:r w:rsidRPr="0048745C">
          <w:rPr>
            <w:lang w:eastAsia="ar-SA"/>
          </w:rPr>
          <w:t>:</w:t>
        </w:r>
      </w:smartTag>
    </w:p>
    <w:p w14:paraId="29115A0B" w14:textId="77777777" w:rsidR="00C9724C" w:rsidRPr="00331C8C" w:rsidRDefault="00C9724C" w:rsidP="0048745C">
      <w:pPr>
        <w:ind w:firstLine="709"/>
        <w:jc w:val="both"/>
        <w:rPr>
          <w:lang w:eastAsia="ar-SA"/>
        </w:rPr>
      </w:pPr>
      <w:r w:rsidRPr="00331C8C">
        <w:rPr>
          <w:lang w:eastAsia="ar-SA"/>
        </w:rPr>
        <w:t>готовность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14:paraId="19B8289F" w14:textId="77777777" w:rsidR="00C9724C" w:rsidRPr="00331C8C" w:rsidRDefault="00C9724C" w:rsidP="0048745C">
      <w:pPr>
        <w:ind w:firstLine="709"/>
        <w:jc w:val="both"/>
        <w:rPr>
          <w:lang w:eastAsia="ar-SA"/>
        </w:rPr>
      </w:pPr>
      <w:r w:rsidRPr="00331C8C">
        <w:rPr>
          <w:lang w:eastAsia="ar-SA"/>
        </w:rPr>
        <w:t>готовность использовать современные методы и технологии научной коммуникации на государственном и иностранном языках (УК-4);</w:t>
      </w:r>
    </w:p>
    <w:p w14:paraId="48FB2052" w14:textId="77777777" w:rsidR="00C9724C" w:rsidRPr="00331C8C" w:rsidRDefault="00C9724C" w:rsidP="00562D9C">
      <w:pPr>
        <w:pStyle w:val="a8"/>
        <w:ind w:left="0" w:firstLine="709"/>
        <w:jc w:val="both"/>
        <w:rPr>
          <w:sz w:val="24"/>
          <w:szCs w:val="24"/>
        </w:rPr>
      </w:pPr>
      <w:r w:rsidRPr="00331C8C">
        <w:rPr>
          <w:sz w:val="24"/>
          <w:szCs w:val="24"/>
        </w:rPr>
        <w:t>способность планировать и решать задачи собственного профессионального и личностного развития (УК-</w:t>
      </w:r>
      <w:r>
        <w:rPr>
          <w:sz w:val="24"/>
          <w:szCs w:val="24"/>
        </w:rPr>
        <w:t>6</w:t>
      </w:r>
      <w:r w:rsidRPr="00331C8C">
        <w:rPr>
          <w:sz w:val="24"/>
          <w:szCs w:val="24"/>
        </w:rPr>
        <w:t>).</w:t>
      </w:r>
    </w:p>
    <w:p w14:paraId="6513CB58" w14:textId="77777777" w:rsidR="00C9724C" w:rsidRDefault="00C9724C" w:rsidP="00562D9C">
      <w:pPr>
        <w:pStyle w:val="a3"/>
        <w:shd w:val="clear" w:color="auto" w:fill="FFFFFF"/>
        <w:autoSpaceDE w:val="0"/>
        <w:autoSpaceDN w:val="0"/>
        <w:adjustRightInd w:val="0"/>
        <w:ind w:left="684" w:firstLine="0"/>
        <w:jc w:val="both"/>
        <w:rPr>
          <w:b/>
        </w:rPr>
      </w:pPr>
      <w:r w:rsidRPr="00FF4EAB">
        <w:rPr>
          <w:b/>
        </w:rPr>
        <w:t>Общепрофессиональные компетенции (ОПК)</w:t>
      </w:r>
      <w:smartTag w:uri="urn:schemas-microsoft-com:office:smarttags" w:element="PersonName">
        <w:r w:rsidRPr="00FF4EAB">
          <w:rPr>
            <w:b/>
          </w:rPr>
          <w:t>:</w:t>
        </w:r>
      </w:smartTag>
    </w:p>
    <w:p w14:paraId="436CDBD7" w14:textId="77777777" w:rsidR="00C9724C" w:rsidRDefault="00C9724C" w:rsidP="00562D9C">
      <w:pPr>
        <w:pStyle w:val="a8"/>
        <w:ind w:left="0" w:firstLine="709"/>
        <w:jc w:val="both"/>
        <w:rPr>
          <w:sz w:val="24"/>
          <w:szCs w:val="24"/>
        </w:rPr>
      </w:pPr>
      <w:r w:rsidRPr="00331C8C">
        <w:rPr>
          <w:sz w:val="24"/>
          <w:szCs w:val="24"/>
        </w:rPr>
        <w:t>готовность к преподавательской деятельности по основным образовательным программам высшего образования (ОПК-2)</w:t>
      </w:r>
      <w:r>
        <w:rPr>
          <w:sz w:val="24"/>
          <w:szCs w:val="24"/>
        </w:rPr>
        <w:t>;</w:t>
      </w:r>
    </w:p>
    <w:p w14:paraId="423A9E06" w14:textId="77777777" w:rsidR="00C9724C" w:rsidRPr="008020CB" w:rsidRDefault="00C9724C" w:rsidP="00562D9C">
      <w:pPr>
        <w:pStyle w:val="a8"/>
        <w:ind w:left="0" w:firstLine="709"/>
        <w:jc w:val="both"/>
        <w:rPr>
          <w:sz w:val="24"/>
          <w:szCs w:val="24"/>
        </w:rPr>
      </w:pPr>
      <w:r w:rsidRPr="008020CB">
        <w:rPr>
          <w:sz w:val="24"/>
          <w:szCs w:val="24"/>
        </w:rPr>
        <w:t xml:space="preserve">готовность организовать работу исследовательского и (или) педагогического коллектива </w:t>
      </w:r>
      <w:r>
        <w:rPr>
          <w:sz w:val="24"/>
          <w:szCs w:val="24"/>
        </w:rPr>
        <w:t>в области юриспруденции (ОПК-4).</w:t>
      </w:r>
    </w:p>
    <w:p w14:paraId="5DCD1AA1" w14:textId="77777777" w:rsidR="00C9724C" w:rsidRDefault="00C9724C" w:rsidP="003A73E4"/>
    <w:p w14:paraId="20837326" w14:textId="77777777" w:rsidR="00C9724C" w:rsidRDefault="00C9724C" w:rsidP="007C380F">
      <w:pPr>
        <w:ind w:firstLine="709"/>
        <w:jc w:val="both"/>
        <w:rPr>
          <w:b/>
        </w:rPr>
      </w:pPr>
      <w:r>
        <w:rPr>
          <w:b/>
        </w:rPr>
        <w:t>2</w:t>
      </w:r>
      <w:r w:rsidRPr="00FF4EAB">
        <w:rPr>
          <w:b/>
        </w:rPr>
        <w:t>. </w:t>
      </w:r>
      <w:r>
        <w:rPr>
          <w:b/>
        </w:rPr>
        <w:t>ПАСПОРТ ФОНДА ОЦЕНОЧНЫХ СРЕДСТВ</w:t>
      </w:r>
    </w:p>
    <w:p w14:paraId="6DE5386B" w14:textId="77777777" w:rsidR="00C9724C" w:rsidRDefault="00C9724C" w:rsidP="003A73E4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2551"/>
        <w:gridCol w:w="2552"/>
      </w:tblGrid>
      <w:tr w:rsidR="00C9724C" w14:paraId="18B12A95" w14:textId="77777777" w:rsidTr="007C380F">
        <w:tc>
          <w:tcPr>
            <w:tcW w:w="709" w:type="dxa"/>
          </w:tcPr>
          <w:p w14:paraId="0DB242E1" w14:textId="77777777" w:rsidR="00C9724C" w:rsidRPr="00417B71" w:rsidRDefault="00C9724C" w:rsidP="006200F9">
            <w:pPr>
              <w:jc w:val="center"/>
              <w:rPr>
                <w:b/>
              </w:rPr>
            </w:pPr>
            <w:r w:rsidRPr="00417B71">
              <w:rPr>
                <w:b/>
              </w:rPr>
              <w:t>№</w:t>
            </w:r>
          </w:p>
        </w:tc>
        <w:tc>
          <w:tcPr>
            <w:tcW w:w="3686" w:type="dxa"/>
          </w:tcPr>
          <w:p w14:paraId="0ABC7BB2" w14:textId="77777777" w:rsidR="00C9724C" w:rsidRPr="00417B71" w:rsidRDefault="00C9724C" w:rsidP="006200F9">
            <w:pPr>
              <w:jc w:val="center"/>
              <w:rPr>
                <w:b/>
              </w:rPr>
            </w:pPr>
            <w:r w:rsidRPr="00417B71">
              <w:rPr>
                <w:b/>
              </w:rPr>
              <w:t>Контролируемые дидактические единицы дисциплины</w:t>
            </w:r>
          </w:p>
        </w:tc>
        <w:tc>
          <w:tcPr>
            <w:tcW w:w="2551" w:type="dxa"/>
          </w:tcPr>
          <w:p w14:paraId="7BE219DA" w14:textId="77777777" w:rsidR="00C9724C" w:rsidRPr="00417B71" w:rsidRDefault="00C9724C" w:rsidP="006200F9">
            <w:pPr>
              <w:jc w:val="center"/>
              <w:rPr>
                <w:b/>
              </w:rPr>
            </w:pPr>
            <w:r w:rsidRPr="00417B71">
              <w:rPr>
                <w:b/>
              </w:rPr>
              <w:t>Код контролируемой компетенции</w:t>
            </w:r>
          </w:p>
        </w:tc>
        <w:tc>
          <w:tcPr>
            <w:tcW w:w="2552" w:type="dxa"/>
          </w:tcPr>
          <w:p w14:paraId="2C06B742" w14:textId="77777777" w:rsidR="00C9724C" w:rsidRPr="00417B71" w:rsidRDefault="00C9724C" w:rsidP="006200F9">
            <w:pPr>
              <w:jc w:val="center"/>
              <w:rPr>
                <w:b/>
              </w:rPr>
            </w:pPr>
            <w:r w:rsidRPr="00417B71">
              <w:rPr>
                <w:b/>
              </w:rPr>
              <w:t>Наименование оценочного средства</w:t>
            </w:r>
          </w:p>
        </w:tc>
      </w:tr>
      <w:tr w:rsidR="00C9724C" w14:paraId="524F6258" w14:textId="77777777" w:rsidTr="007C380F">
        <w:tc>
          <w:tcPr>
            <w:tcW w:w="709" w:type="dxa"/>
          </w:tcPr>
          <w:p w14:paraId="5FBB542B" w14:textId="77777777" w:rsidR="00C9724C" w:rsidRPr="00417B71" w:rsidRDefault="00C9724C" w:rsidP="006200F9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098DEBF" w14:textId="77777777" w:rsidR="00C9724C" w:rsidRPr="00417B71" w:rsidRDefault="00417B71" w:rsidP="006200F9">
            <w:pPr>
              <w:shd w:val="clear" w:color="auto" w:fill="FFFFFF"/>
              <w:jc w:val="both"/>
            </w:pPr>
            <w:r w:rsidRPr="00D45385">
              <w:t>Тема 1. Активизация основных грамматических структур</w:t>
            </w:r>
          </w:p>
        </w:tc>
        <w:tc>
          <w:tcPr>
            <w:tcW w:w="2551" w:type="dxa"/>
          </w:tcPr>
          <w:p w14:paraId="73A61927" w14:textId="77777777" w:rsidR="00C9724C" w:rsidRPr="00417B71" w:rsidRDefault="00C9724C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461FF038" w14:textId="77777777" w:rsidR="00C9724C" w:rsidRPr="00417B71" w:rsidRDefault="00C9724C" w:rsidP="00A841CE">
            <w:r w:rsidRPr="00417B71">
              <w:t>Контрольные работы, экзамен кандидатского минимума</w:t>
            </w:r>
          </w:p>
        </w:tc>
      </w:tr>
      <w:tr w:rsidR="00417B71" w14:paraId="09A42F61" w14:textId="77777777" w:rsidTr="007C380F">
        <w:tc>
          <w:tcPr>
            <w:tcW w:w="709" w:type="dxa"/>
          </w:tcPr>
          <w:p w14:paraId="4A7CA72E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B26680E" w14:textId="77777777" w:rsidR="00417B71" w:rsidRPr="00D45385" w:rsidRDefault="00417B71" w:rsidP="00417B71">
            <w:pPr>
              <w:shd w:val="clear" w:color="auto" w:fill="FFFFFF"/>
              <w:jc w:val="both"/>
            </w:pPr>
            <w:r w:rsidRPr="00D45385">
              <w:t>Тема 1. Основы межкультурной коммуникации</w:t>
            </w:r>
          </w:p>
        </w:tc>
        <w:tc>
          <w:tcPr>
            <w:tcW w:w="2551" w:type="dxa"/>
          </w:tcPr>
          <w:p w14:paraId="7B729A7A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769D3FC4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270C446C" w14:textId="77777777" w:rsidTr="007C380F">
        <w:tc>
          <w:tcPr>
            <w:tcW w:w="709" w:type="dxa"/>
          </w:tcPr>
          <w:p w14:paraId="7ABA4260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691482C" w14:textId="77777777" w:rsidR="00417B71" w:rsidRPr="00D45385" w:rsidRDefault="00417B71" w:rsidP="00417B71">
            <w:pPr>
              <w:shd w:val="clear" w:color="auto" w:fill="FFFFFF"/>
            </w:pPr>
            <w:r w:rsidRPr="00D45385">
              <w:t>Тема 2. Научное, деловое и профессиональное общение</w:t>
            </w:r>
          </w:p>
        </w:tc>
        <w:tc>
          <w:tcPr>
            <w:tcW w:w="2551" w:type="dxa"/>
          </w:tcPr>
          <w:p w14:paraId="1E8A9E06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46DCFE15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40B4BC69" w14:textId="77777777" w:rsidTr="007C380F">
        <w:tc>
          <w:tcPr>
            <w:tcW w:w="709" w:type="dxa"/>
          </w:tcPr>
          <w:p w14:paraId="1CA9A014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26EE5A0" w14:textId="77777777" w:rsidR="00417B71" w:rsidRPr="00D45385" w:rsidRDefault="00417B71" w:rsidP="00417B71">
            <w:pPr>
              <w:shd w:val="clear" w:color="auto" w:fill="FFFFFF"/>
            </w:pPr>
            <w:r w:rsidRPr="00D45385">
              <w:t>Тема 3. Формирование профессиональной страноведческой компетенции</w:t>
            </w:r>
          </w:p>
        </w:tc>
        <w:tc>
          <w:tcPr>
            <w:tcW w:w="2551" w:type="dxa"/>
          </w:tcPr>
          <w:p w14:paraId="636BF41A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3F808680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459AA6C0" w14:textId="77777777" w:rsidTr="007C380F">
        <w:tc>
          <w:tcPr>
            <w:tcW w:w="709" w:type="dxa"/>
          </w:tcPr>
          <w:p w14:paraId="70ACCECD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0867354" w14:textId="77777777" w:rsidR="00417B71" w:rsidRPr="00D45385" w:rsidRDefault="00417B71" w:rsidP="00417B71">
            <w:pPr>
              <w:shd w:val="clear" w:color="auto" w:fill="FFFFFF"/>
            </w:pPr>
            <w:r w:rsidRPr="00D45385">
              <w:t>Тема 1. Особенности научного функционального стиля</w:t>
            </w:r>
          </w:p>
        </w:tc>
        <w:tc>
          <w:tcPr>
            <w:tcW w:w="2551" w:type="dxa"/>
          </w:tcPr>
          <w:p w14:paraId="310323E0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6084115A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61DD2CDD" w14:textId="77777777" w:rsidTr="007C380F">
        <w:tc>
          <w:tcPr>
            <w:tcW w:w="709" w:type="dxa"/>
          </w:tcPr>
          <w:p w14:paraId="58FBF3A8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4BF610D" w14:textId="77777777" w:rsidR="00417B71" w:rsidRPr="00D45385" w:rsidRDefault="00417B71" w:rsidP="00417B71">
            <w:pPr>
              <w:shd w:val="clear" w:color="auto" w:fill="FFFFFF"/>
            </w:pPr>
            <w:r w:rsidRPr="00D45385">
              <w:t>Тема 2. Основы теории и техники перевода</w:t>
            </w:r>
          </w:p>
        </w:tc>
        <w:tc>
          <w:tcPr>
            <w:tcW w:w="2551" w:type="dxa"/>
          </w:tcPr>
          <w:p w14:paraId="4CFB1493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575137F9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710885B1" w14:textId="77777777" w:rsidTr="007C380F">
        <w:tc>
          <w:tcPr>
            <w:tcW w:w="709" w:type="dxa"/>
          </w:tcPr>
          <w:p w14:paraId="7D0EF937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27BB881" w14:textId="77777777" w:rsidR="00417B71" w:rsidRPr="00D45385" w:rsidRDefault="00417B71" w:rsidP="00417B71">
            <w:pPr>
              <w:shd w:val="clear" w:color="auto" w:fill="FFFFFF"/>
            </w:pPr>
            <w:r w:rsidRPr="00D45385">
              <w:t>Тема 3. Теоретические основы аннотирования и реферирования</w:t>
            </w:r>
          </w:p>
        </w:tc>
        <w:tc>
          <w:tcPr>
            <w:tcW w:w="2551" w:type="dxa"/>
          </w:tcPr>
          <w:p w14:paraId="1F61FAB7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0CDC0DC2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5F869C5D" w14:textId="77777777" w:rsidTr="007C380F">
        <w:tc>
          <w:tcPr>
            <w:tcW w:w="709" w:type="dxa"/>
          </w:tcPr>
          <w:p w14:paraId="6EFDDCAC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C07989D" w14:textId="77777777" w:rsidR="00417B71" w:rsidRPr="00D45385" w:rsidRDefault="00417B71" w:rsidP="00417B71">
            <w:pPr>
              <w:shd w:val="clear" w:color="auto" w:fill="FFFFFF"/>
            </w:pPr>
            <w:r w:rsidRPr="00D45385">
              <w:t>Тема 1. Структурно-грамматический анализ текста</w:t>
            </w:r>
          </w:p>
        </w:tc>
        <w:tc>
          <w:tcPr>
            <w:tcW w:w="2551" w:type="dxa"/>
          </w:tcPr>
          <w:p w14:paraId="6A7688B0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6066B6FB" w14:textId="77777777" w:rsidR="00417B71" w:rsidRPr="00417B71" w:rsidRDefault="00417B71" w:rsidP="00417B71">
            <w:r w:rsidRPr="00417B71">
              <w:t xml:space="preserve">Контрольные работы, экзамен </w:t>
            </w:r>
            <w:r w:rsidRPr="00417B71">
              <w:lastRenderedPageBreak/>
              <w:t>кандидатского минимума</w:t>
            </w:r>
          </w:p>
        </w:tc>
      </w:tr>
      <w:tr w:rsidR="00417B71" w14:paraId="299DF064" w14:textId="77777777" w:rsidTr="007C380F">
        <w:tc>
          <w:tcPr>
            <w:tcW w:w="709" w:type="dxa"/>
          </w:tcPr>
          <w:p w14:paraId="4A298C2D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6F385DF" w14:textId="77777777" w:rsidR="00417B71" w:rsidRPr="00D45385" w:rsidRDefault="00417B71" w:rsidP="00417B71">
            <w:pPr>
              <w:shd w:val="clear" w:color="auto" w:fill="FFFFFF"/>
            </w:pPr>
            <w:r w:rsidRPr="00D45385">
              <w:t>Тема 2. Терминологический аспект лексического наполнения текста</w:t>
            </w:r>
          </w:p>
        </w:tc>
        <w:tc>
          <w:tcPr>
            <w:tcW w:w="2551" w:type="dxa"/>
          </w:tcPr>
          <w:p w14:paraId="37638897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007BD4C3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4BC995E8" w14:textId="77777777" w:rsidTr="007C380F">
        <w:tc>
          <w:tcPr>
            <w:tcW w:w="709" w:type="dxa"/>
          </w:tcPr>
          <w:p w14:paraId="2B1C04F9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CF77EDC" w14:textId="77777777" w:rsidR="00417B71" w:rsidRPr="00D45385" w:rsidRDefault="00417B71" w:rsidP="00417B71">
            <w:pPr>
              <w:shd w:val="clear" w:color="auto" w:fill="FFFFFF"/>
            </w:pPr>
            <w:r w:rsidRPr="00D45385">
              <w:t>Тема 3. Развитие навыков адекватного перевода</w:t>
            </w:r>
          </w:p>
        </w:tc>
        <w:tc>
          <w:tcPr>
            <w:tcW w:w="2551" w:type="dxa"/>
          </w:tcPr>
          <w:p w14:paraId="6DCAC188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166F6D87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348C452C" w14:textId="77777777" w:rsidTr="007C380F">
        <w:tc>
          <w:tcPr>
            <w:tcW w:w="709" w:type="dxa"/>
          </w:tcPr>
          <w:p w14:paraId="0F88B229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0A27904F" w14:textId="77777777" w:rsidR="00417B71" w:rsidRPr="00D45385" w:rsidRDefault="00417B71" w:rsidP="00417B71">
            <w:r w:rsidRPr="00D45385">
              <w:t>Тема 1. Индивидуальная работа в аудитории с текстами по специальности.</w:t>
            </w:r>
          </w:p>
        </w:tc>
        <w:tc>
          <w:tcPr>
            <w:tcW w:w="2551" w:type="dxa"/>
          </w:tcPr>
          <w:p w14:paraId="2AD7F021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3923FC21" w14:textId="77777777" w:rsidR="00417B71" w:rsidRPr="00417B71" w:rsidRDefault="00417B71" w:rsidP="00417B71">
            <w:r w:rsidRPr="00417B71">
              <w:t>Контрольные работы, экзамен кандидатского минимума</w:t>
            </w:r>
          </w:p>
        </w:tc>
      </w:tr>
      <w:tr w:rsidR="00417B71" w14:paraId="2ED8F57E" w14:textId="77777777" w:rsidTr="007C380F">
        <w:tc>
          <w:tcPr>
            <w:tcW w:w="709" w:type="dxa"/>
          </w:tcPr>
          <w:p w14:paraId="044671E5" w14:textId="77777777" w:rsidR="00417B71" w:rsidRPr="00417B71" w:rsidRDefault="00417B71" w:rsidP="00417B71">
            <w:pPr>
              <w:pStyle w:val="a8"/>
              <w:numPr>
                <w:ilvl w:val="0"/>
                <w:numId w:val="6"/>
              </w:numPr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D8C078E" w14:textId="77777777" w:rsidR="00417B71" w:rsidRPr="00D45385" w:rsidRDefault="00417B71" w:rsidP="00417B71">
            <w:r w:rsidRPr="00D45385">
              <w:t xml:space="preserve">Подготовка и </w:t>
            </w:r>
            <w:proofErr w:type="gramStart"/>
            <w:r w:rsidRPr="00D45385">
              <w:t>допуск  к</w:t>
            </w:r>
            <w:proofErr w:type="gramEnd"/>
            <w:r w:rsidRPr="00D45385">
              <w:t xml:space="preserve"> экзамену.</w:t>
            </w:r>
          </w:p>
          <w:p w14:paraId="200A9041" w14:textId="77777777" w:rsidR="00417B71" w:rsidRPr="00D45385" w:rsidRDefault="00417B71" w:rsidP="00417B71">
            <w:r w:rsidRPr="00D45385">
              <w:t>Кандидатский экзамен</w:t>
            </w:r>
          </w:p>
        </w:tc>
        <w:tc>
          <w:tcPr>
            <w:tcW w:w="2551" w:type="dxa"/>
          </w:tcPr>
          <w:p w14:paraId="504CD3E5" w14:textId="77777777" w:rsidR="00417B71" w:rsidRPr="00417B71" w:rsidRDefault="00417B71" w:rsidP="00417B71">
            <w:r w:rsidRPr="00417B71">
              <w:t>УК-3; УК-42;</w:t>
            </w:r>
            <w:r w:rsidRPr="00417B71">
              <w:rPr>
                <w:bCs/>
              </w:rPr>
              <w:t xml:space="preserve">УК-6; ОПК-2; </w:t>
            </w:r>
            <w:r w:rsidRPr="00417B71">
              <w:t>ОПК-4</w:t>
            </w:r>
          </w:p>
        </w:tc>
        <w:tc>
          <w:tcPr>
            <w:tcW w:w="2552" w:type="dxa"/>
          </w:tcPr>
          <w:p w14:paraId="2E69E091" w14:textId="77777777" w:rsidR="00417B71" w:rsidRPr="00417B71" w:rsidRDefault="00417B71" w:rsidP="00417B71">
            <w:r>
              <w:t>Э</w:t>
            </w:r>
            <w:r w:rsidRPr="00417B71">
              <w:t>кзамен кандидатского минимума</w:t>
            </w:r>
          </w:p>
        </w:tc>
      </w:tr>
    </w:tbl>
    <w:p w14:paraId="544E9BF1" w14:textId="77777777" w:rsidR="00C9724C" w:rsidRDefault="00C9724C" w:rsidP="003A73E4"/>
    <w:p w14:paraId="18AC7326" w14:textId="415B1694" w:rsidR="002228EB" w:rsidRPr="00E90172" w:rsidRDefault="002228EB" w:rsidP="002228EB">
      <w:pPr>
        <w:spacing w:line="276" w:lineRule="auto"/>
        <w:jc w:val="center"/>
        <w:rPr>
          <w:b/>
        </w:rPr>
      </w:pPr>
      <w:r>
        <w:rPr>
          <w:b/>
        </w:rPr>
        <w:t>3</w:t>
      </w:r>
      <w:r w:rsidRPr="00E90172">
        <w:rPr>
          <w:b/>
        </w:rPr>
        <w:t>. Рекомендуемые образовательные технологии</w:t>
      </w:r>
    </w:p>
    <w:p w14:paraId="2ACA29E2" w14:textId="77777777" w:rsidR="002228EB" w:rsidRPr="00E90172" w:rsidRDefault="002228EB" w:rsidP="002228EB">
      <w:pPr>
        <w:shd w:val="clear" w:color="auto" w:fill="FFFFFF"/>
        <w:spacing w:line="276" w:lineRule="auto"/>
        <w:ind w:firstLine="720"/>
        <w:jc w:val="both"/>
        <w:rPr>
          <w:spacing w:val="3"/>
        </w:rPr>
      </w:pPr>
    </w:p>
    <w:p w14:paraId="28B59BF8" w14:textId="77777777" w:rsidR="002228EB" w:rsidRPr="00E90172" w:rsidRDefault="002228EB" w:rsidP="002228EB">
      <w:pPr>
        <w:shd w:val="clear" w:color="auto" w:fill="FFFFFF"/>
        <w:spacing w:line="276" w:lineRule="auto"/>
        <w:ind w:firstLine="720"/>
        <w:jc w:val="both"/>
        <w:rPr>
          <w:spacing w:val="3"/>
        </w:rPr>
      </w:pPr>
      <w:r w:rsidRPr="00E90172">
        <w:rPr>
          <w:iCs/>
          <w:spacing w:val="3"/>
        </w:rPr>
        <w:t>В соответствие с требованиями ФГ</w:t>
      </w:r>
      <w:r>
        <w:rPr>
          <w:iCs/>
          <w:spacing w:val="3"/>
        </w:rPr>
        <w:t>Т</w:t>
      </w:r>
      <w:r w:rsidRPr="00E90172">
        <w:rPr>
          <w:iCs/>
          <w:spacing w:val="3"/>
        </w:rPr>
        <w:t xml:space="preserve"> при преподавании учебной дисциплины </w:t>
      </w:r>
      <w:r w:rsidRPr="00E90172">
        <w:rPr>
          <w:spacing w:val="-2"/>
          <w:kern w:val="28"/>
        </w:rPr>
        <w:t>«</w:t>
      </w:r>
      <w:r w:rsidRPr="00E90172">
        <w:t>Иностранный язык</w:t>
      </w:r>
      <w:r w:rsidRPr="00E90172">
        <w:rPr>
          <w:spacing w:val="-2"/>
          <w:kern w:val="28"/>
        </w:rPr>
        <w:t>»</w:t>
      </w:r>
      <w:r w:rsidRPr="00E90172">
        <w:rPr>
          <w:iCs/>
          <w:spacing w:val="3"/>
        </w:rPr>
        <w:t xml:space="preserve"> предусмотрено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</w:t>
      </w:r>
      <w:r w:rsidRPr="00E90172">
        <w:rPr>
          <w:spacing w:val="3"/>
        </w:rPr>
        <w:t xml:space="preserve">Удельный вес занятий, проводимых в интерактивных формах, составляет не менее 30% аудиторных занятий. </w:t>
      </w:r>
    </w:p>
    <w:p w14:paraId="5A2D3CE7" w14:textId="77777777" w:rsidR="002228EB" w:rsidRPr="00E90172" w:rsidRDefault="002228EB" w:rsidP="002228EB">
      <w:pPr>
        <w:shd w:val="clear" w:color="auto" w:fill="FFFFFF"/>
        <w:spacing w:line="276" w:lineRule="auto"/>
        <w:ind w:firstLine="720"/>
        <w:jc w:val="both"/>
        <w:rPr>
          <w:iCs/>
          <w:spacing w:val="3"/>
        </w:rPr>
      </w:pPr>
      <w:r w:rsidRPr="00E90172">
        <w:rPr>
          <w:iCs/>
          <w:spacing w:val="3"/>
        </w:rPr>
        <w:t xml:space="preserve">Аудиторные занятия по учебной дисциплине </w:t>
      </w:r>
      <w:r w:rsidRPr="00E90172">
        <w:rPr>
          <w:spacing w:val="-2"/>
          <w:kern w:val="28"/>
        </w:rPr>
        <w:t>«</w:t>
      </w:r>
      <w:r w:rsidRPr="00E90172">
        <w:t>Иностранный язык</w:t>
      </w:r>
      <w:r w:rsidRPr="00E90172">
        <w:rPr>
          <w:spacing w:val="-2"/>
          <w:kern w:val="28"/>
        </w:rPr>
        <w:t>»</w:t>
      </w:r>
      <w:r w:rsidRPr="00E90172">
        <w:rPr>
          <w:iCs/>
          <w:spacing w:val="3"/>
        </w:rPr>
        <w:t xml:space="preserve"> проводятся в форме практических занятий. </w:t>
      </w:r>
    </w:p>
    <w:p w14:paraId="14865285" w14:textId="77777777" w:rsidR="002228EB" w:rsidRPr="00E90172" w:rsidRDefault="002228EB" w:rsidP="002228EB">
      <w:pPr>
        <w:spacing w:line="276" w:lineRule="auto"/>
        <w:ind w:firstLine="709"/>
        <w:jc w:val="both"/>
        <w:rPr>
          <w:bCs/>
          <w:snapToGrid w:val="0"/>
        </w:rPr>
      </w:pPr>
    </w:p>
    <w:p w14:paraId="001881AD" w14:textId="265C249E" w:rsidR="002228EB" w:rsidRPr="00E90172" w:rsidRDefault="002228EB" w:rsidP="002228EB">
      <w:pPr>
        <w:widowControl w:val="0"/>
        <w:spacing w:line="276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4</w:t>
      </w:r>
      <w:r w:rsidRPr="00E90172">
        <w:rPr>
          <w:b/>
          <w:color w:val="000000"/>
        </w:rPr>
        <w:t xml:space="preserve">. Учебно-методическое </w:t>
      </w:r>
      <w:r>
        <w:rPr>
          <w:b/>
          <w:color w:val="000000"/>
        </w:rPr>
        <w:t xml:space="preserve">и информационное </w:t>
      </w:r>
      <w:r w:rsidRPr="00E90172">
        <w:rPr>
          <w:b/>
          <w:color w:val="000000"/>
        </w:rPr>
        <w:t>обеспечение самостоятельной работы Аспирантов</w:t>
      </w:r>
    </w:p>
    <w:p w14:paraId="473376A8" w14:textId="77777777" w:rsidR="002228EB" w:rsidRPr="00E90172" w:rsidRDefault="002228EB" w:rsidP="002228EB">
      <w:pPr>
        <w:widowControl w:val="0"/>
        <w:spacing w:line="276" w:lineRule="auto"/>
        <w:ind w:firstLine="720"/>
        <w:jc w:val="both"/>
        <w:rPr>
          <w:color w:val="000000"/>
        </w:rPr>
      </w:pPr>
    </w:p>
    <w:p w14:paraId="1C5BD657" w14:textId="77777777" w:rsidR="002228EB" w:rsidRPr="00E90172" w:rsidRDefault="002228EB" w:rsidP="002228EB">
      <w:pPr>
        <w:widowControl w:val="0"/>
        <w:spacing w:line="276" w:lineRule="auto"/>
        <w:ind w:firstLine="720"/>
        <w:jc w:val="both"/>
      </w:pPr>
      <w:r w:rsidRPr="00E90172">
        <w:rPr>
          <w:color w:val="000000"/>
        </w:rPr>
        <w:t xml:space="preserve">Самостоятельная работа аспирантов организуется в соответствии с </w:t>
      </w:r>
      <w:r w:rsidRPr="00E90172">
        <w:rPr>
          <w:iCs/>
          <w:kern w:val="28"/>
        </w:rPr>
        <w:t xml:space="preserve">методическими рекомендации по организации самостоятельной работы аспирантов </w:t>
      </w:r>
      <w:r w:rsidRPr="00E90172">
        <w:t>при изучении дисциплины «</w:t>
      </w:r>
      <w:r w:rsidRPr="00E90172">
        <w:rPr>
          <w:kern w:val="28"/>
        </w:rPr>
        <w:t>Иностранный язык</w:t>
      </w:r>
      <w:r w:rsidRPr="00E90172">
        <w:t>»</w:t>
      </w:r>
    </w:p>
    <w:p w14:paraId="0A3A776A" w14:textId="77777777" w:rsidR="002228EB" w:rsidRPr="00E90172" w:rsidRDefault="002228EB" w:rsidP="002228EB">
      <w:pPr>
        <w:suppressAutoHyphens/>
        <w:spacing w:line="276" w:lineRule="auto"/>
        <w:ind w:firstLine="709"/>
        <w:jc w:val="both"/>
      </w:pPr>
      <w:r w:rsidRPr="00E90172">
        <w:t xml:space="preserve">Учебно-методическое обеспечение самостоятельной работы включает рабочую программу дисциплины, планы практических занятий, рекомендации по организации самостоятельной работы при изучении дисциплины, а также фонды оценочных средств, включающих вопросы для самоконтроля, проверочные тесты, контрольные задания и </w:t>
      </w:r>
      <w:proofErr w:type="gramStart"/>
      <w:r w:rsidRPr="00E90172">
        <w:t>т.п.</w:t>
      </w:r>
      <w:proofErr w:type="gramEnd"/>
    </w:p>
    <w:p w14:paraId="0003CCA4" w14:textId="77777777" w:rsidR="002228EB" w:rsidRPr="00E90172" w:rsidRDefault="002228EB" w:rsidP="002228EB">
      <w:pPr>
        <w:suppressAutoHyphens/>
        <w:spacing w:line="276" w:lineRule="auto"/>
        <w:ind w:firstLine="709"/>
        <w:jc w:val="both"/>
      </w:pPr>
      <w:r w:rsidRPr="00E90172">
        <w:t>Обучающимся также должны быть доступны: методические и научные разработки профессорско-преподавательского состава кафедры; электронная библиотека кафедры и адреса сайтов, содержащих материалы по курсу.</w:t>
      </w:r>
    </w:p>
    <w:p w14:paraId="2CCE6CB9" w14:textId="77777777" w:rsidR="002228EB" w:rsidRPr="00E90172" w:rsidRDefault="002228EB" w:rsidP="002228EB">
      <w:pPr>
        <w:suppressAutoHyphens/>
        <w:spacing w:line="276" w:lineRule="auto"/>
        <w:ind w:firstLine="709"/>
        <w:jc w:val="both"/>
      </w:pPr>
      <w:r w:rsidRPr="00E90172">
        <w:t>При организации самостоятельной работы преподаватели ориентируют обучающихся на систематическое использование материально-технического и информационно-технического обеспечения из фондов библиотеки с читальным залом, а также компьютерных классов с возможностью работы в сети Интернет и доступом к справочно-правовым, информационно-правовым и поисковым системам.</w:t>
      </w:r>
    </w:p>
    <w:p w14:paraId="63EDB4E3" w14:textId="77777777" w:rsidR="002228EB" w:rsidRPr="00E90172" w:rsidRDefault="002228EB" w:rsidP="002228EB">
      <w:pPr>
        <w:widowControl w:val="0"/>
        <w:spacing w:line="276" w:lineRule="auto"/>
        <w:jc w:val="center"/>
        <w:rPr>
          <w:b/>
          <w:color w:val="000000"/>
        </w:rPr>
      </w:pPr>
    </w:p>
    <w:p w14:paraId="31415410" w14:textId="77777777" w:rsidR="002228EB" w:rsidRPr="00E90172" w:rsidRDefault="002228EB" w:rsidP="002228EB">
      <w:pPr>
        <w:spacing w:line="276" w:lineRule="auto"/>
        <w:jc w:val="center"/>
        <w:rPr>
          <w:bCs/>
          <w:i/>
        </w:rPr>
      </w:pPr>
      <w:r w:rsidRPr="00E90172">
        <w:rPr>
          <w:bCs/>
          <w:i/>
        </w:rPr>
        <w:lastRenderedPageBreak/>
        <w:t>Рекомендуемая литература</w:t>
      </w:r>
    </w:p>
    <w:p w14:paraId="3242BD5C" w14:textId="77777777" w:rsidR="002228EB" w:rsidRPr="00E90172" w:rsidRDefault="002228EB" w:rsidP="002228EB">
      <w:pPr>
        <w:spacing w:line="276" w:lineRule="auto"/>
        <w:jc w:val="center"/>
        <w:rPr>
          <w:bCs/>
          <w:i/>
        </w:rPr>
      </w:pPr>
      <w:r w:rsidRPr="00E90172">
        <w:rPr>
          <w:bCs/>
          <w:i/>
        </w:rPr>
        <w:t>Основная:</w:t>
      </w:r>
    </w:p>
    <w:p w14:paraId="45673A34" w14:textId="77777777" w:rsidR="002228EB" w:rsidRPr="00E90172" w:rsidRDefault="002228EB" w:rsidP="002228EB">
      <w:pPr>
        <w:spacing w:line="276" w:lineRule="auto"/>
        <w:jc w:val="center"/>
        <w:rPr>
          <w:bCs/>
          <w:i/>
        </w:rPr>
      </w:pPr>
    </w:p>
    <w:p w14:paraId="2430B72E" w14:textId="77777777" w:rsidR="002228EB" w:rsidRPr="00E90172" w:rsidRDefault="002228EB" w:rsidP="002228EB">
      <w:pPr>
        <w:spacing w:line="276" w:lineRule="auto"/>
        <w:jc w:val="center"/>
        <w:rPr>
          <w:b/>
          <w:bCs/>
        </w:rPr>
      </w:pPr>
      <w:r w:rsidRPr="00E90172">
        <w:rPr>
          <w:b/>
          <w:bCs/>
        </w:rPr>
        <w:t>Английский язык:</w:t>
      </w:r>
    </w:p>
    <w:p w14:paraId="7BF034D3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E90172">
        <w:rPr>
          <w:sz w:val="24"/>
          <w:szCs w:val="24"/>
        </w:rPr>
        <w:t>1. Английский язык для юристов-аспирантов [электронный ресурс]: -https://www.msal.ru/upload/medialibrary/4a6/Posobie-dlya-aspirantov-2017.docx</w:t>
      </w:r>
    </w:p>
    <w:p w14:paraId="4927900B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E90172">
        <w:rPr>
          <w:sz w:val="24"/>
          <w:szCs w:val="24"/>
        </w:rPr>
        <w:t>2. Пособие-для-аспирантов [Электронный ресурс]: -https://nnsaa.ru/wp-content/uploads/2019/10/ПОСОБИЕ-ДЛЯ-АСПИРАНТОВ.pdf</w:t>
      </w:r>
    </w:p>
    <w:p w14:paraId="0DCDC68C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E90172">
        <w:rPr>
          <w:sz w:val="24"/>
          <w:szCs w:val="24"/>
        </w:rPr>
        <w:t>3. Лебедева, А. А. Английский язык для юристов. Предпринимательское право. Перевод контрактов [Электронный ресурс]: учебное пособие для студентов вузов, обучающихся по специальности «Юриспруденция» / А. А. Лебедева. — Электрон. текстовые данные. — М.: ЮНИТИ-ДАНА, 2017. — 231 13 c. — Режим доступа: http://www.iprbookshop.ru/81740.html. — ЭБС «</w:t>
      </w:r>
      <w:proofErr w:type="spellStart"/>
      <w:r w:rsidRPr="00E90172">
        <w:rPr>
          <w:sz w:val="24"/>
          <w:szCs w:val="24"/>
        </w:rPr>
        <w:t>IPRbooks</w:t>
      </w:r>
      <w:proofErr w:type="spellEnd"/>
      <w:r w:rsidRPr="00E90172">
        <w:rPr>
          <w:sz w:val="24"/>
          <w:szCs w:val="24"/>
        </w:rPr>
        <w:t xml:space="preserve">», по паролю. </w:t>
      </w:r>
    </w:p>
    <w:p w14:paraId="2A46A674" w14:textId="77777777" w:rsidR="002228EB" w:rsidRPr="00E90172" w:rsidRDefault="002228EB" w:rsidP="002228EB">
      <w:pPr>
        <w:pStyle w:val="11"/>
        <w:spacing w:line="276" w:lineRule="auto"/>
        <w:ind w:firstLine="709"/>
        <w:jc w:val="center"/>
        <w:rPr>
          <w:sz w:val="24"/>
          <w:szCs w:val="24"/>
        </w:rPr>
      </w:pPr>
    </w:p>
    <w:p w14:paraId="736C6F74" w14:textId="77777777" w:rsidR="002228EB" w:rsidRPr="00E90172" w:rsidRDefault="002228EB" w:rsidP="002228EB">
      <w:pPr>
        <w:pStyle w:val="11"/>
        <w:spacing w:line="276" w:lineRule="auto"/>
        <w:ind w:firstLine="709"/>
        <w:jc w:val="center"/>
        <w:rPr>
          <w:i/>
          <w:sz w:val="24"/>
          <w:szCs w:val="24"/>
        </w:rPr>
      </w:pPr>
      <w:r w:rsidRPr="00E90172">
        <w:rPr>
          <w:i/>
          <w:sz w:val="24"/>
          <w:szCs w:val="24"/>
        </w:rPr>
        <w:t>Дополнительная учебно-методическая литература</w:t>
      </w:r>
    </w:p>
    <w:p w14:paraId="21FCA1A4" w14:textId="77777777" w:rsidR="002228EB" w:rsidRPr="00E90172" w:rsidRDefault="002228EB" w:rsidP="002228EB">
      <w:pPr>
        <w:pStyle w:val="11"/>
        <w:spacing w:line="276" w:lineRule="auto"/>
        <w:ind w:firstLine="709"/>
        <w:jc w:val="center"/>
        <w:rPr>
          <w:sz w:val="24"/>
          <w:szCs w:val="24"/>
        </w:rPr>
      </w:pPr>
    </w:p>
    <w:p w14:paraId="73D1C4A7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2228EB">
        <w:rPr>
          <w:sz w:val="24"/>
          <w:szCs w:val="24"/>
        </w:rPr>
        <w:t xml:space="preserve">1. </w:t>
      </w:r>
      <w:r w:rsidRPr="00E90172">
        <w:rPr>
          <w:sz w:val="24"/>
          <w:szCs w:val="24"/>
        </w:rPr>
        <w:t>Попов</w:t>
      </w:r>
      <w:r w:rsidRPr="002228EB">
        <w:rPr>
          <w:sz w:val="24"/>
          <w:szCs w:val="24"/>
        </w:rPr>
        <w:t xml:space="preserve">, </w:t>
      </w:r>
      <w:r w:rsidRPr="00E90172">
        <w:rPr>
          <w:sz w:val="24"/>
          <w:szCs w:val="24"/>
        </w:rPr>
        <w:t>Е</w:t>
      </w:r>
      <w:r w:rsidRPr="002228EB">
        <w:rPr>
          <w:sz w:val="24"/>
          <w:szCs w:val="24"/>
        </w:rPr>
        <w:t xml:space="preserve">. </w:t>
      </w:r>
      <w:r w:rsidRPr="00E90172">
        <w:rPr>
          <w:sz w:val="24"/>
          <w:szCs w:val="24"/>
        </w:rPr>
        <w:t>Б</w:t>
      </w:r>
      <w:r w:rsidRPr="002228EB">
        <w:rPr>
          <w:sz w:val="24"/>
          <w:szCs w:val="24"/>
        </w:rPr>
        <w:t xml:space="preserve">. </w:t>
      </w:r>
      <w:r w:rsidRPr="00E90172">
        <w:rPr>
          <w:sz w:val="24"/>
          <w:szCs w:val="24"/>
          <w:lang w:val="en-US"/>
        </w:rPr>
        <w:t>Legal</w:t>
      </w:r>
      <w:r w:rsidRPr="002228EB">
        <w:rPr>
          <w:sz w:val="24"/>
          <w:szCs w:val="24"/>
        </w:rPr>
        <w:t xml:space="preserve"> </w:t>
      </w:r>
      <w:r w:rsidRPr="00E90172">
        <w:rPr>
          <w:sz w:val="24"/>
          <w:szCs w:val="24"/>
          <w:lang w:val="en-US"/>
        </w:rPr>
        <w:t>English</w:t>
      </w:r>
      <w:r w:rsidRPr="002228EB">
        <w:rPr>
          <w:sz w:val="24"/>
          <w:szCs w:val="24"/>
        </w:rPr>
        <w:t xml:space="preserve"> </w:t>
      </w:r>
      <w:r w:rsidRPr="00E90172">
        <w:rPr>
          <w:sz w:val="24"/>
          <w:szCs w:val="24"/>
          <w:lang w:val="en-US"/>
        </w:rPr>
        <w:t>for</w:t>
      </w:r>
      <w:r w:rsidRPr="002228EB">
        <w:rPr>
          <w:sz w:val="24"/>
          <w:szCs w:val="24"/>
        </w:rPr>
        <w:t xml:space="preserve"> </w:t>
      </w:r>
      <w:r w:rsidRPr="00E90172">
        <w:rPr>
          <w:sz w:val="24"/>
          <w:szCs w:val="24"/>
          <w:lang w:val="en-US"/>
        </w:rPr>
        <w:t>Graduate</w:t>
      </w:r>
      <w:r w:rsidRPr="002228EB">
        <w:rPr>
          <w:sz w:val="24"/>
          <w:szCs w:val="24"/>
        </w:rPr>
        <w:t xml:space="preserve"> </w:t>
      </w:r>
      <w:r w:rsidRPr="00E90172">
        <w:rPr>
          <w:sz w:val="24"/>
          <w:szCs w:val="24"/>
          <w:lang w:val="en-US"/>
        </w:rPr>
        <w:t>students</w:t>
      </w:r>
      <w:r w:rsidRPr="002228EB">
        <w:rPr>
          <w:sz w:val="24"/>
          <w:szCs w:val="24"/>
        </w:rPr>
        <w:t xml:space="preserve">. </w:t>
      </w:r>
      <w:r w:rsidRPr="00E90172">
        <w:rPr>
          <w:sz w:val="24"/>
          <w:szCs w:val="24"/>
          <w:lang w:val="en-US"/>
        </w:rPr>
        <w:t>International</w:t>
      </w:r>
      <w:r w:rsidRPr="002228EB">
        <w:rPr>
          <w:sz w:val="24"/>
          <w:szCs w:val="24"/>
        </w:rPr>
        <w:t xml:space="preserve"> </w:t>
      </w:r>
      <w:r w:rsidRPr="00E90172">
        <w:rPr>
          <w:sz w:val="24"/>
          <w:szCs w:val="24"/>
          <w:lang w:val="en-US"/>
        </w:rPr>
        <w:t>Law</w:t>
      </w:r>
      <w:r w:rsidRPr="002228EB">
        <w:rPr>
          <w:sz w:val="24"/>
          <w:szCs w:val="24"/>
        </w:rPr>
        <w:t xml:space="preserve">. </w:t>
      </w:r>
      <w:r w:rsidRPr="00E90172">
        <w:rPr>
          <w:sz w:val="24"/>
          <w:szCs w:val="24"/>
        </w:rPr>
        <w:t>Английский язык для магистрантов. Международное право [Электронный ресурс</w:t>
      </w:r>
      <w:proofErr w:type="gramStart"/>
      <w:r w:rsidRPr="00E90172">
        <w:rPr>
          <w:sz w:val="24"/>
          <w:szCs w:val="24"/>
        </w:rPr>
        <w:t>] :</w:t>
      </w:r>
      <w:proofErr w:type="gramEnd"/>
      <w:r w:rsidRPr="00E90172">
        <w:rPr>
          <w:sz w:val="24"/>
          <w:szCs w:val="24"/>
        </w:rPr>
        <w:t xml:space="preserve"> учебное пособие / Попов Е. Б. — Электрон. текстовые данные. — Оренбург: Оренбургский институт (филиал) Московского государственного юридического университета имени О.Е. Кутафина, 2016. — Режим доступа: http://www.iprbookshop.ru. — ЭБС «</w:t>
      </w:r>
      <w:proofErr w:type="spellStart"/>
      <w:r w:rsidRPr="00E90172">
        <w:rPr>
          <w:sz w:val="24"/>
          <w:szCs w:val="24"/>
        </w:rPr>
        <w:t>IPRbooks</w:t>
      </w:r>
      <w:proofErr w:type="spellEnd"/>
      <w:r w:rsidRPr="00E90172">
        <w:rPr>
          <w:sz w:val="24"/>
          <w:szCs w:val="24"/>
        </w:rPr>
        <w:t xml:space="preserve">», по паролю. </w:t>
      </w:r>
    </w:p>
    <w:p w14:paraId="51721DB9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E90172">
        <w:rPr>
          <w:sz w:val="24"/>
          <w:szCs w:val="24"/>
        </w:rPr>
        <w:t xml:space="preserve">2. Попов, Е. Б. Профессиональный иностранный язык. Английский язык [Электронный ресурс]: учебное пособие для магистрантов-юристов / Попов </w:t>
      </w:r>
      <w:proofErr w:type="gramStart"/>
      <w:r w:rsidRPr="00E90172">
        <w:rPr>
          <w:sz w:val="24"/>
          <w:szCs w:val="24"/>
        </w:rPr>
        <w:t>Е.Б.</w:t>
      </w:r>
      <w:proofErr w:type="gramEnd"/>
      <w:r w:rsidRPr="00E90172">
        <w:rPr>
          <w:sz w:val="24"/>
          <w:szCs w:val="24"/>
        </w:rPr>
        <w:t>— Электрон. текстовые данные. — Саратов: Вузовское образование, 2016. — 53 c. — Режим доступа: http://www.iprbookshop.ru. — ЭБС «</w:t>
      </w:r>
      <w:proofErr w:type="spellStart"/>
      <w:r w:rsidRPr="00E90172">
        <w:rPr>
          <w:sz w:val="24"/>
          <w:szCs w:val="24"/>
        </w:rPr>
        <w:t>IPRbooks</w:t>
      </w:r>
      <w:proofErr w:type="spellEnd"/>
      <w:r w:rsidRPr="00E90172">
        <w:rPr>
          <w:sz w:val="24"/>
          <w:szCs w:val="24"/>
        </w:rPr>
        <w:t xml:space="preserve">», по паролю. </w:t>
      </w:r>
    </w:p>
    <w:p w14:paraId="21EB2125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E90172">
        <w:rPr>
          <w:sz w:val="24"/>
          <w:szCs w:val="24"/>
          <w:lang w:val="en-US"/>
        </w:rPr>
        <w:t xml:space="preserve">3. </w:t>
      </w:r>
      <w:r w:rsidRPr="00E90172">
        <w:rPr>
          <w:sz w:val="24"/>
          <w:szCs w:val="24"/>
        </w:rPr>
        <w:t>Попов</w:t>
      </w:r>
      <w:r w:rsidRPr="00E90172">
        <w:rPr>
          <w:sz w:val="24"/>
          <w:szCs w:val="24"/>
          <w:lang w:val="en-US"/>
        </w:rPr>
        <w:t xml:space="preserve">, </w:t>
      </w:r>
      <w:r w:rsidRPr="00E90172">
        <w:rPr>
          <w:sz w:val="24"/>
          <w:szCs w:val="24"/>
        </w:rPr>
        <w:t>Е</w:t>
      </w:r>
      <w:r w:rsidRPr="00E90172">
        <w:rPr>
          <w:sz w:val="24"/>
          <w:szCs w:val="24"/>
          <w:lang w:val="en-US"/>
        </w:rPr>
        <w:t xml:space="preserve">. </w:t>
      </w:r>
      <w:r w:rsidRPr="00E90172">
        <w:rPr>
          <w:sz w:val="24"/>
          <w:szCs w:val="24"/>
        </w:rPr>
        <w:t>Б</w:t>
      </w:r>
      <w:r w:rsidRPr="00E90172">
        <w:rPr>
          <w:sz w:val="24"/>
          <w:szCs w:val="24"/>
          <w:lang w:val="en-US"/>
        </w:rPr>
        <w:t xml:space="preserve">. Legal English. </w:t>
      </w:r>
      <w:r w:rsidRPr="00E90172">
        <w:rPr>
          <w:sz w:val="24"/>
          <w:szCs w:val="24"/>
        </w:rPr>
        <w:t>Advanced Level. Английский язык для юристов. Углублённый курс. Книга первая [Электронный ресурс</w:t>
      </w:r>
      <w:proofErr w:type="gramStart"/>
      <w:r w:rsidRPr="00E90172">
        <w:rPr>
          <w:sz w:val="24"/>
          <w:szCs w:val="24"/>
        </w:rPr>
        <w:t>] :</w:t>
      </w:r>
      <w:proofErr w:type="gramEnd"/>
      <w:r w:rsidRPr="00E90172">
        <w:rPr>
          <w:sz w:val="24"/>
          <w:szCs w:val="24"/>
        </w:rPr>
        <w:t xml:space="preserve"> учебное пособие в трёх частях / </w:t>
      </w:r>
      <w:proofErr w:type="gramStart"/>
      <w:r w:rsidRPr="00E90172">
        <w:rPr>
          <w:sz w:val="24"/>
          <w:szCs w:val="24"/>
        </w:rPr>
        <w:t>Е.Б.</w:t>
      </w:r>
      <w:proofErr w:type="gramEnd"/>
      <w:r w:rsidRPr="00E90172">
        <w:rPr>
          <w:sz w:val="24"/>
          <w:szCs w:val="24"/>
        </w:rPr>
        <w:t xml:space="preserve"> </w:t>
      </w:r>
      <w:proofErr w:type="gramStart"/>
      <w:r w:rsidRPr="00E90172">
        <w:rPr>
          <w:sz w:val="24"/>
          <w:szCs w:val="24"/>
        </w:rPr>
        <w:t>Попов.—</w:t>
      </w:r>
      <w:proofErr w:type="gramEnd"/>
      <w:r w:rsidRPr="00E90172">
        <w:rPr>
          <w:sz w:val="24"/>
          <w:szCs w:val="24"/>
        </w:rPr>
        <w:t xml:space="preserve"> Электрон. текстовые </w:t>
      </w:r>
      <w:proofErr w:type="gramStart"/>
      <w:r w:rsidRPr="00E90172">
        <w:rPr>
          <w:sz w:val="24"/>
          <w:szCs w:val="24"/>
        </w:rPr>
        <w:t>данные.—</w:t>
      </w:r>
      <w:proofErr w:type="gramEnd"/>
      <w:r w:rsidRPr="00E90172">
        <w:rPr>
          <w:sz w:val="24"/>
          <w:szCs w:val="24"/>
        </w:rPr>
        <w:t xml:space="preserve"> Оренбург: Оренбургский институт (филиал) Московского государственного юридического университета имени О.Е. Кутафина, 2017.— 325 c.— Режим доступа: http://www.iprbookshop.ru/60179.html. — ЭБС «</w:t>
      </w:r>
      <w:proofErr w:type="spellStart"/>
      <w:r w:rsidRPr="00E90172">
        <w:rPr>
          <w:sz w:val="24"/>
          <w:szCs w:val="24"/>
        </w:rPr>
        <w:t>IPRbooks</w:t>
      </w:r>
      <w:proofErr w:type="spellEnd"/>
      <w:r w:rsidRPr="00E90172">
        <w:rPr>
          <w:sz w:val="24"/>
          <w:szCs w:val="24"/>
        </w:rPr>
        <w:t xml:space="preserve">», по паролю. </w:t>
      </w:r>
    </w:p>
    <w:p w14:paraId="5463413C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2228EB">
        <w:rPr>
          <w:sz w:val="24"/>
          <w:szCs w:val="24"/>
          <w:lang w:val="en-US"/>
        </w:rPr>
        <w:t xml:space="preserve">4. </w:t>
      </w:r>
      <w:r w:rsidRPr="00E90172">
        <w:rPr>
          <w:sz w:val="24"/>
          <w:szCs w:val="24"/>
        </w:rPr>
        <w:t>Попов</w:t>
      </w:r>
      <w:r w:rsidRPr="002228EB">
        <w:rPr>
          <w:sz w:val="24"/>
          <w:szCs w:val="24"/>
          <w:lang w:val="en-US"/>
        </w:rPr>
        <w:t xml:space="preserve">. </w:t>
      </w:r>
      <w:r w:rsidRPr="00E90172">
        <w:rPr>
          <w:sz w:val="24"/>
          <w:szCs w:val="24"/>
        </w:rPr>
        <w:t>Е</w:t>
      </w:r>
      <w:r w:rsidRPr="002228EB">
        <w:rPr>
          <w:sz w:val="24"/>
          <w:szCs w:val="24"/>
          <w:lang w:val="en-US"/>
        </w:rPr>
        <w:t xml:space="preserve">. </w:t>
      </w:r>
      <w:r w:rsidRPr="00E90172">
        <w:rPr>
          <w:sz w:val="24"/>
          <w:szCs w:val="24"/>
        </w:rPr>
        <w:t>Б</w:t>
      </w:r>
      <w:r w:rsidRPr="002228EB">
        <w:rPr>
          <w:sz w:val="24"/>
          <w:szCs w:val="24"/>
          <w:lang w:val="en-US"/>
        </w:rPr>
        <w:t xml:space="preserve">. Legal English. </w:t>
      </w:r>
      <w:r w:rsidRPr="00E90172">
        <w:rPr>
          <w:sz w:val="24"/>
          <w:szCs w:val="24"/>
        </w:rPr>
        <w:t>Advanced Level. Английский язык для юристов. Углублённый курс. Книга вторая [Электронный ресурс</w:t>
      </w:r>
      <w:proofErr w:type="gramStart"/>
      <w:r w:rsidRPr="00E90172">
        <w:rPr>
          <w:sz w:val="24"/>
          <w:szCs w:val="24"/>
        </w:rPr>
        <w:t>] :</w:t>
      </w:r>
      <w:proofErr w:type="gramEnd"/>
      <w:r w:rsidRPr="00E90172">
        <w:rPr>
          <w:sz w:val="24"/>
          <w:szCs w:val="24"/>
        </w:rPr>
        <w:t xml:space="preserve"> учебное пособие в трёх частях/ Попов </w:t>
      </w:r>
      <w:proofErr w:type="gramStart"/>
      <w:r w:rsidRPr="00E90172">
        <w:rPr>
          <w:sz w:val="24"/>
          <w:szCs w:val="24"/>
        </w:rPr>
        <w:t>Е.Б.</w:t>
      </w:r>
      <w:proofErr w:type="gramEnd"/>
      <w:r w:rsidRPr="00E90172">
        <w:rPr>
          <w:sz w:val="24"/>
          <w:szCs w:val="24"/>
        </w:rPr>
        <w:t xml:space="preserve"> — Электрон. текстовые </w:t>
      </w:r>
      <w:proofErr w:type="gramStart"/>
      <w:r w:rsidRPr="00E90172">
        <w:rPr>
          <w:sz w:val="24"/>
          <w:szCs w:val="24"/>
        </w:rPr>
        <w:t>данные.—</w:t>
      </w:r>
      <w:proofErr w:type="gramEnd"/>
      <w:r w:rsidRPr="00E90172">
        <w:rPr>
          <w:sz w:val="24"/>
          <w:szCs w:val="24"/>
        </w:rPr>
        <w:t xml:space="preserve"> Оренбург: Оренбургский институт (филиал) Московского государственного юридического университета имени О.Е. Кутафина, 2017. — 368 c. — Режим доступа: http://www.iprbookshop.ru/60180.html. — ЭБС «</w:t>
      </w:r>
      <w:proofErr w:type="spellStart"/>
      <w:r w:rsidRPr="00E90172">
        <w:rPr>
          <w:sz w:val="24"/>
          <w:szCs w:val="24"/>
        </w:rPr>
        <w:t>IPRbooks</w:t>
      </w:r>
      <w:proofErr w:type="spellEnd"/>
      <w:r w:rsidRPr="00E90172">
        <w:rPr>
          <w:sz w:val="24"/>
          <w:szCs w:val="24"/>
        </w:rPr>
        <w:t xml:space="preserve">», по паролю. 14 </w:t>
      </w:r>
    </w:p>
    <w:p w14:paraId="7ECA8EDB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2228EB">
        <w:rPr>
          <w:sz w:val="24"/>
          <w:szCs w:val="24"/>
        </w:rPr>
        <w:t xml:space="preserve">5. </w:t>
      </w:r>
      <w:r w:rsidRPr="00E90172">
        <w:rPr>
          <w:sz w:val="24"/>
          <w:szCs w:val="24"/>
        </w:rPr>
        <w:t>Попов</w:t>
      </w:r>
      <w:r w:rsidRPr="002228EB">
        <w:rPr>
          <w:sz w:val="24"/>
          <w:szCs w:val="24"/>
        </w:rPr>
        <w:t xml:space="preserve">, </w:t>
      </w:r>
      <w:r w:rsidRPr="00E90172">
        <w:rPr>
          <w:sz w:val="24"/>
          <w:szCs w:val="24"/>
        </w:rPr>
        <w:t>Е</w:t>
      </w:r>
      <w:r w:rsidRPr="002228EB">
        <w:rPr>
          <w:sz w:val="24"/>
          <w:szCs w:val="24"/>
        </w:rPr>
        <w:t xml:space="preserve">. </w:t>
      </w:r>
      <w:r w:rsidRPr="00E90172">
        <w:rPr>
          <w:sz w:val="24"/>
          <w:szCs w:val="24"/>
        </w:rPr>
        <w:t>Б</w:t>
      </w:r>
      <w:r w:rsidRPr="002228EB">
        <w:rPr>
          <w:sz w:val="24"/>
          <w:szCs w:val="24"/>
        </w:rPr>
        <w:t xml:space="preserve">. </w:t>
      </w:r>
      <w:r w:rsidRPr="00E90172">
        <w:rPr>
          <w:sz w:val="24"/>
          <w:szCs w:val="24"/>
          <w:lang w:val="en-US"/>
        </w:rPr>
        <w:t>Legal</w:t>
      </w:r>
      <w:r w:rsidRPr="002228EB">
        <w:rPr>
          <w:sz w:val="24"/>
          <w:szCs w:val="24"/>
        </w:rPr>
        <w:t xml:space="preserve"> </w:t>
      </w:r>
      <w:r w:rsidRPr="00E90172">
        <w:rPr>
          <w:sz w:val="24"/>
          <w:szCs w:val="24"/>
          <w:lang w:val="en-US"/>
        </w:rPr>
        <w:t>English</w:t>
      </w:r>
      <w:r w:rsidRPr="002228EB">
        <w:rPr>
          <w:sz w:val="24"/>
          <w:szCs w:val="24"/>
        </w:rPr>
        <w:t xml:space="preserve">. </w:t>
      </w:r>
      <w:r w:rsidRPr="00E90172">
        <w:rPr>
          <w:sz w:val="24"/>
          <w:szCs w:val="24"/>
        </w:rPr>
        <w:t>Advanced Level. Английский язык для юристов. Углублённый курс. Книга третья [Электронный ресурс</w:t>
      </w:r>
      <w:proofErr w:type="gramStart"/>
      <w:r w:rsidRPr="00E90172">
        <w:rPr>
          <w:sz w:val="24"/>
          <w:szCs w:val="24"/>
        </w:rPr>
        <w:t>] :</w:t>
      </w:r>
      <w:proofErr w:type="gramEnd"/>
      <w:r w:rsidRPr="00E90172">
        <w:rPr>
          <w:sz w:val="24"/>
          <w:szCs w:val="24"/>
        </w:rPr>
        <w:t xml:space="preserve"> учебное пособие в трёх частях/ Попов </w:t>
      </w:r>
      <w:proofErr w:type="gramStart"/>
      <w:r w:rsidRPr="00E90172">
        <w:rPr>
          <w:sz w:val="24"/>
          <w:szCs w:val="24"/>
        </w:rPr>
        <w:t>Е.Б.</w:t>
      </w:r>
      <w:proofErr w:type="gramEnd"/>
      <w:r w:rsidRPr="00E90172">
        <w:rPr>
          <w:sz w:val="24"/>
          <w:szCs w:val="24"/>
        </w:rPr>
        <w:t xml:space="preserve"> — Электрон. текстовые </w:t>
      </w:r>
      <w:proofErr w:type="gramStart"/>
      <w:r w:rsidRPr="00E90172">
        <w:rPr>
          <w:sz w:val="24"/>
          <w:szCs w:val="24"/>
        </w:rPr>
        <w:t>данные.—</w:t>
      </w:r>
      <w:proofErr w:type="gramEnd"/>
      <w:r w:rsidRPr="00E90172">
        <w:rPr>
          <w:sz w:val="24"/>
          <w:szCs w:val="24"/>
        </w:rPr>
        <w:t xml:space="preserve"> Оренбург: Оренбургский институт (филиал) Московского государственного юридического университета имени О.Е. Кутафина, 2017. — 371 c.— Режим доступа: http://www.iprbookshop.ru/60181.html. — ЭБС «</w:t>
      </w:r>
      <w:proofErr w:type="spellStart"/>
      <w:r w:rsidRPr="00E90172">
        <w:rPr>
          <w:sz w:val="24"/>
          <w:szCs w:val="24"/>
        </w:rPr>
        <w:t>IPRbooks</w:t>
      </w:r>
      <w:proofErr w:type="spellEnd"/>
      <w:r w:rsidRPr="00E90172">
        <w:rPr>
          <w:sz w:val="24"/>
          <w:szCs w:val="24"/>
        </w:rPr>
        <w:t xml:space="preserve">», по паролю. </w:t>
      </w:r>
    </w:p>
    <w:p w14:paraId="3BD775A0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sz w:val="24"/>
          <w:szCs w:val="24"/>
        </w:rPr>
      </w:pPr>
      <w:r w:rsidRPr="00E90172">
        <w:rPr>
          <w:sz w:val="24"/>
          <w:szCs w:val="24"/>
        </w:rPr>
        <w:t>6. Гунина, Н. А. Английский для юристов: основы перевода международных документов [Электронный ресурс</w:t>
      </w:r>
      <w:proofErr w:type="gramStart"/>
      <w:r w:rsidRPr="00E90172">
        <w:rPr>
          <w:sz w:val="24"/>
          <w:szCs w:val="24"/>
        </w:rPr>
        <w:t>] :</w:t>
      </w:r>
      <w:proofErr w:type="gramEnd"/>
      <w:r w:rsidRPr="00E90172">
        <w:rPr>
          <w:sz w:val="24"/>
          <w:szCs w:val="24"/>
        </w:rPr>
        <w:t xml:space="preserve"> учебное пособие / Н. А. Гунина, Л. Ю. Королева. — Электрон. текстовые данные. — Тамбов: Тамбовский государственный технический </w:t>
      </w:r>
      <w:r w:rsidRPr="00E90172">
        <w:rPr>
          <w:sz w:val="24"/>
          <w:szCs w:val="24"/>
        </w:rPr>
        <w:lastRenderedPageBreak/>
        <w:t>университет, ЭБС АСВ, 2018. — 80 c. — Режим доступа: http://www.iprbookshop.ru/92661.html. — ЭБС «</w:t>
      </w:r>
      <w:proofErr w:type="spellStart"/>
      <w:r w:rsidRPr="00E90172">
        <w:rPr>
          <w:sz w:val="24"/>
          <w:szCs w:val="24"/>
        </w:rPr>
        <w:t>IPRbooks</w:t>
      </w:r>
      <w:proofErr w:type="spellEnd"/>
      <w:r w:rsidRPr="00E90172">
        <w:rPr>
          <w:sz w:val="24"/>
          <w:szCs w:val="24"/>
        </w:rPr>
        <w:t>», по паролю.</w:t>
      </w:r>
    </w:p>
    <w:p w14:paraId="53C83D96" w14:textId="77777777" w:rsidR="002228EB" w:rsidRPr="00E90172" w:rsidRDefault="002228EB" w:rsidP="002228EB">
      <w:pPr>
        <w:pStyle w:val="11"/>
        <w:spacing w:line="276" w:lineRule="auto"/>
        <w:ind w:firstLine="709"/>
        <w:jc w:val="center"/>
        <w:rPr>
          <w:b/>
          <w:color w:val="auto"/>
          <w:sz w:val="24"/>
          <w:szCs w:val="24"/>
        </w:rPr>
      </w:pPr>
      <w:r w:rsidRPr="00E90172">
        <w:rPr>
          <w:b/>
          <w:color w:val="auto"/>
          <w:sz w:val="24"/>
          <w:szCs w:val="24"/>
        </w:rPr>
        <w:t>Немецкий язык:</w:t>
      </w:r>
    </w:p>
    <w:p w14:paraId="43EF81C1" w14:textId="77777777" w:rsidR="002228EB" w:rsidRPr="00E90172" w:rsidRDefault="002228EB" w:rsidP="002228EB">
      <w:pPr>
        <w:pStyle w:val="11"/>
        <w:spacing w:line="276" w:lineRule="auto"/>
        <w:ind w:firstLine="709"/>
        <w:jc w:val="center"/>
        <w:rPr>
          <w:color w:val="auto"/>
          <w:sz w:val="24"/>
          <w:szCs w:val="24"/>
        </w:rPr>
      </w:pPr>
    </w:p>
    <w:p w14:paraId="56518FEB" w14:textId="77777777" w:rsidR="002228EB" w:rsidRPr="00E90172" w:rsidRDefault="002228EB" w:rsidP="002228EB">
      <w:pPr>
        <w:pStyle w:val="11"/>
        <w:numPr>
          <w:ilvl w:val="0"/>
          <w:numId w:val="34"/>
        </w:numPr>
        <w:spacing w:line="276" w:lineRule="auto"/>
        <w:ind w:left="0" w:firstLine="70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t>Немецкий язык для юристов, обучающихся по специальности и направлению подготовки "Юриспруденция" [Электронный ресурс]: -https://search.rsl.ru/ru/record/01006715371</w:t>
      </w:r>
    </w:p>
    <w:p w14:paraId="120B1D2A" w14:textId="77777777" w:rsidR="002228EB" w:rsidRPr="00E90172" w:rsidRDefault="002228EB" w:rsidP="002228EB">
      <w:pPr>
        <w:pStyle w:val="11"/>
        <w:numPr>
          <w:ilvl w:val="0"/>
          <w:numId w:val="34"/>
        </w:numPr>
        <w:spacing w:line="276" w:lineRule="auto"/>
        <w:rPr>
          <w:bCs/>
          <w:sz w:val="24"/>
          <w:szCs w:val="24"/>
        </w:rPr>
      </w:pPr>
      <w:r w:rsidRPr="00E90172">
        <w:rPr>
          <w:bCs/>
          <w:sz w:val="24"/>
          <w:szCs w:val="24"/>
        </w:rPr>
        <w:t>Немецкий язык для юристов. Учебное пособие по немецкому языку</w:t>
      </w:r>
    </w:p>
    <w:p w14:paraId="4F6A9239" w14:textId="77777777" w:rsidR="002228EB" w:rsidRPr="00E90172" w:rsidRDefault="002228EB" w:rsidP="002228EB">
      <w:pPr>
        <w:pStyle w:val="11"/>
        <w:spacing w:line="276" w:lineRule="auto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t>[Электронный ресурс]: -https://thelib.ru/books/elena_vasilevna_chervova/nemeckiy_yazyk_dlya_yuristov-read.html</w:t>
      </w:r>
    </w:p>
    <w:p w14:paraId="467876DD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</w:p>
    <w:p w14:paraId="1674D42E" w14:textId="77777777" w:rsidR="002228EB" w:rsidRPr="002228EB" w:rsidRDefault="002228EB" w:rsidP="002228EB">
      <w:pPr>
        <w:pStyle w:val="11"/>
        <w:spacing w:line="276" w:lineRule="auto"/>
        <w:ind w:firstLine="709"/>
        <w:jc w:val="center"/>
        <w:rPr>
          <w:bCs/>
          <w:i/>
          <w:iCs/>
          <w:color w:val="auto"/>
          <w:sz w:val="24"/>
          <w:szCs w:val="24"/>
        </w:rPr>
      </w:pPr>
      <w:r w:rsidRPr="002228EB">
        <w:rPr>
          <w:bCs/>
          <w:i/>
          <w:iCs/>
          <w:color w:val="auto"/>
          <w:sz w:val="24"/>
          <w:szCs w:val="24"/>
        </w:rPr>
        <w:t>Дополнительная учебно-методическая литература</w:t>
      </w:r>
    </w:p>
    <w:p w14:paraId="1AFC9EA9" w14:textId="77777777" w:rsidR="002228EB" w:rsidRPr="00E90172" w:rsidRDefault="002228EB" w:rsidP="002228EB">
      <w:pPr>
        <w:pStyle w:val="11"/>
        <w:spacing w:line="276" w:lineRule="auto"/>
        <w:ind w:firstLine="709"/>
        <w:jc w:val="center"/>
        <w:rPr>
          <w:color w:val="auto"/>
          <w:sz w:val="24"/>
          <w:szCs w:val="24"/>
        </w:rPr>
      </w:pPr>
    </w:p>
    <w:p w14:paraId="685F8AD7" w14:textId="77777777" w:rsidR="002228EB" w:rsidRPr="00E90172" w:rsidRDefault="002228EB" w:rsidP="002228EB">
      <w:pPr>
        <w:pStyle w:val="11"/>
        <w:numPr>
          <w:ilvl w:val="0"/>
          <w:numId w:val="35"/>
        </w:numPr>
        <w:spacing w:line="276" w:lineRule="auto"/>
        <w:ind w:left="0" w:firstLine="106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t xml:space="preserve">Мелихова H.В. Немецкий язык. Учебное пособие по общественно-политической тематике и газетной </w:t>
      </w:r>
      <w:proofErr w:type="gramStart"/>
      <w:r w:rsidRPr="00E90172">
        <w:rPr>
          <w:color w:val="auto"/>
          <w:sz w:val="24"/>
          <w:szCs w:val="24"/>
        </w:rPr>
        <w:t>лексике :</w:t>
      </w:r>
      <w:proofErr w:type="gramEnd"/>
      <w:r w:rsidRPr="00E90172">
        <w:rPr>
          <w:color w:val="auto"/>
          <w:sz w:val="24"/>
          <w:szCs w:val="24"/>
        </w:rPr>
        <w:t xml:space="preserve"> уровень В2 / </w:t>
      </w:r>
      <w:proofErr w:type="gramStart"/>
      <w:r w:rsidRPr="00E90172">
        <w:rPr>
          <w:color w:val="auto"/>
          <w:sz w:val="24"/>
          <w:szCs w:val="24"/>
        </w:rPr>
        <w:t>Н.В.</w:t>
      </w:r>
      <w:proofErr w:type="gramEnd"/>
      <w:r w:rsidRPr="00E90172">
        <w:rPr>
          <w:color w:val="auto"/>
          <w:sz w:val="24"/>
          <w:szCs w:val="24"/>
        </w:rPr>
        <w:t xml:space="preserve"> Мелихова, </w:t>
      </w:r>
      <w:proofErr w:type="gramStart"/>
      <w:r w:rsidRPr="00E90172">
        <w:rPr>
          <w:color w:val="auto"/>
          <w:sz w:val="24"/>
          <w:szCs w:val="24"/>
        </w:rPr>
        <w:t>С.В.</w:t>
      </w:r>
      <w:proofErr w:type="gramEnd"/>
      <w:r w:rsidRPr="00E90172">
        <w:rPr>
          <w:color w:val="auto"/>
          <w:sz w:val="24"/>
          <w:szCs w:val="24"/>
        </w:rPr>
        <w:t xml:space="preserve"> Евтеев, </w:t>
      </w:r>
      <w:proofErr w:type="spellStart"/>
      <w:proofErr w:type="gramStart"/>
      <w:r w:rsidRPr="00E90172">
        <w:rPr>
          <w:color w:val="auto"/>
          <w:sz w:val="24"/>
          <w:szCs w:val="24"/>
        </w:rPr>
        <w:t>А.Ю.Крашенинников</w:t>
      </w:r>
      <w:proofErr w:type="spellEnd"/>
      <w:r w:rsidRPr="00E90172">
        <w:rPr>
          <w:color w:val="auto"/>
          <w:sz w:val="24"/>
          <w:szCs w:val="24"/>
        </w:rPr>
        <w:t xml:space="preserve"> ;</w:t>
      </w:r>
      <w:proofErr w:type="gramEnd"/>
      <w:r w:rsidRPr="00E90172">
        <w:rPr>
          <w:color w:val="auto"/>
          <w:sz w:val="24"/>
          <w:szCs w:val="24"/>
        </w:rPr>
        <w:t xml:space="preserve"> МГИМО (У) МИД России, каф. нем. яз. - </w:t>
      </w:r>
      <w:proofErr w:type="gramStart"/>
      <w:r w:rsidRPr="00E90172">
        <w:rPr>
          <w:color w:val="auto"/>
          <w:sz w:val="24"/>
          <w:szCs w:val="24"/>
        </w:rPr>
        <w:t>М. :</w:t>
      </w:r>
      <w:proofErr w:type="gramEnd"/>
      <w:r w:rsidRPr="00E90172">
        <w:rPr>
          <w:color w:val="auto"/>
          <w:sz w:val="24"/>
          <w:szCs w:val="24"/>
        </w:rPr>
        <w:t xml:space="preserve"> МГИМО-Университет,2011. - 224 с.</w:t>
      </w:r>
    </w:p>
    <w:p w14:paraId="345E44F4" w14:textId="77777777" w:rsidR="002228EB" w:rsidRPr="00E90172" w:rsidRDefault="002228EB" w:rsidP="002228EB">
      <w:pPr>
        <w:pStyle w:val="11"/>
        <w:numPr>
          <w:ilvl w:val="0"/>
          <w:numId w:val="35"/>
        </w:numPr>
        <w:spacing w:line="276" w:lineRule="auto"/>
        <w:ind w:left="0" w:firstLine="106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t xml:space="preserve">Немецкий язык: Германия и мир: политика, общество, культура = Deutschland </w:t>
      </w:r>
      <w:proofErr w:type="spellStart"/>
      <w:r w:rsidRPr="00E90172">
        <w:rPr>
          <w:color w:val="auto"/>
          <w:sz w:val="24"/>
          <w:szCs w:val="24"/>
        </w:rPr>
        <w:t>und</w:t>
      </w:r>
      <w:proofErr w:type="spellEnd"/>
      <w:r w:rsidRPr="00E90172">
        <w:rPr>
          <w:color w:val="auto"/>
          <w:sz w:val="24"/>
          <w:szCs w:val="24"/>
        </w:rPr>
        <w:t xml:space="preserve"> </w:t>
      </w:r>
      <w:proofErr w:type="spellStart"/>
      <w:r w:rsidRPr="00E90172">
        <w:rPr>
          <w:color w:val="auto"/>
          <w:sz w:val="24"/>
          <w:szCs w:val="24"/>
        </w:rPr>
        <w:t>die</w:t>
      </w:r>
      <w:proofErr w:type="spellEnd"/>
      <w:r w:rsidRPr="00E90172">
        <w:rPr>
          <w:color w:val="auto"/>
          <w:sz w:val="24"/>
          <w:szCs w:val="24"/>
        </w:rPr>
        <w:t xml:space="preserve"> Welt: </w:t>
      </w:r>
      <w:proofErr w:type="spellStart"/>
      <w:r w:rsidRPr="00E90172">
        <w:rPr>
          <w:color w:val="auto"/>
          <w:sz w:val="24"/>
          <w:szCs w:val="24"/>
        </w:rPr>
        <w:t>sozial</w:t>
      </w:r>
      <w:proofErr w:type="spellEnd"/>
      <w:r w:rsidRPr="00E90172">
        <w:rPr>
          <w:color w:val="auto"/>
          <w:sz w:val="24"/>
          <w:szCs w:val="24"/>
        </w:rPr>
        <w:t xml:space="preserve">, </w:t>
      </w:r>
      <w:proofErr w:type="spellStart"/>
      <w:r w:rsidRPr="00E90172">
        <w:rPr>
          <w:color w:val="auto"/>
          <w:sz w:val="24"/>
          <w:szCs w:val="24"/>
        </w:rPr>
        <w:t>politisch</w:t>
      </w:r>
      <w:proofErr w:type="spellEnd"/>
      <w:r w:rsidRPr="00E90172">
        <w:rPr>
          <w:color w:val="auto"/>
          <w:sz w:val="24"/>
          <w:szCs w:val="24"/>
        </w:rPr>
        <w:t xml:space="preserve">, </w:t>
      </w:r>
      <w:proofErr w:type="spellStart"/>
      <w:proofErr w:type="gramStart"/>
      <w:r w:rsidRPr="00E90172">
        <w:rPr>
          <w:color w:val="auto"/>
          <w:sz w:val="24"/>
          <w:szCs w:val="24"/>
        </w:rPr>
        <w:t>kulturell</w:t>
      </w:r>
      <w:proofErr w:type="spellEnd"/>
      <w:r w:rsidRPr="00E90172">
        <w:rPr>
          <w:color w:val="auto"/>
          <w:sz w:val="24"/>
          <w:szCs w:val="24"/>
        </w:rPr>
        <w:t xml:space="preserve"> :</w:t>
      </w:r>
      <w:proofErr w:type="gramEnd"/>
      <w:r w:rsidRPr="00E90172">
        <w:rPr>
          <w:color w:val="auto"/>
          <w:sz w:val="24"/>
          <w:szCs w:val="24"/>
        </w:rPr>
        <w:t xml:space="preserve"> учебно-методический </w:t>
      </w:r>
      <w:proofErr w:type="gramStart"/>
      <w:r w:rsidRPr="00E90172">
        <w:rPr>
          <w:color w:val="auto"/>
          <w:sz w:val="24"/>
          <w:szCs w:val="24"/>
        </w:rPr>
        <w:t>комплекс :</w:t>
      </w:r>
      <w:proofErr w:type="gramEnd"/>
      <w:r w:rsidRPr="00E90172">
        <w:rPr>
          <w:color w:val="auto"/>
          <w:sz w:val="24"/>
          <w:szCs w:val="24"/>
        </w:rPr>
        <w:t xml:space="preserve"> уровни B2-B2+ /</w:t>
      </w:r>
      <w:proofErr w:type="gramStart"/>
      <w:r w:rsidRPr="00E90172">
        <w:rPr>
          <w:color w:val="auto"/>
          <w:sz w:val="24"/>
          <w:szCs w:val="24"/>
        </w:rPr>
        <w:t>Т.И.</w:t>
      </w:r>
      <w:proofErr w:type="gramEnd"/>
      <w:r w:rsidRPr="00E90172">
        <w:rPr>
          <w:color w:val="auto"/>
          <w:sz w:val="24"/>
          <w:szCs w:val="24"/>
        </w:rPr>
        <w:t xml:space="preserve"> Бархатова [и др.</w:t>
      </w:r>
      <w:proofErr w:type="gramStart"/>
      <w:r w:rsidRPr="00E90172">
        <w:rPr>
          <w:color w:val="auto"/>
          <w:sz w:val="24"/>
          <w:szCs w:val="24"/>
        </w:rPr>
        <w:t>] ;</w:t>
      </w:r>
      <w:proofErr w:type="gramEnd"/>
      <w:r w:rsidRPr="00E90172">
        <w:rPr>
          <w:color w:val="auto"/>
          <w:sz w:val="24"/>
          <w:szCs w:val="24"/>
        </w:rPr>
        <w:t xml:space="preserve"> МГИМО(У) МИД России, каф. нем. яз. - М.: </w:t>
      </w:r>
      <w:proofErr w:type="spellStart"/>
      <w:r w:rsidRPr="00E90172">
        <w:rPr>
          <w:color w:val="auto"/>
          <w:sz w:val="24"/>
          <w:szCs w:val="24"/>
        </w:rPr>
        <w:t>МГИМОУниверситет</w:t>
      </w:r>
      <w:proofErr w:type="spellEnd"/>
      <w:r w:rsidRPr="00E90172">
        <w:rPr>
          <w:color w:val="auto"/>
          <w:sz w:val="24"/>
          <w:szCs w:val="24"/>
        </w:rPr>
        <w:t>, 2011.</w:t>
      </w:r>
    </w:p>
    <w:p w14:paraId="1F881F3B" w14:textId="77777777" w:rsidR="002228EB" w:rsidRPr="00E90172" w:rsidRDefault="002228EB" w:rsidP="002228EB">
      <w:pPr>
        <w:pStyle w:val="11"/>
        <w:numPr>
          <w:ilvl w:val="0"/>
          <w:numId w:val="35"/>
        </w:numPr>
        <w:spacing w:line="276" w:lineRule="auto"/>
        <w:ind w:left="0" w:firstLine="106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t xml:space="preserve">Немецкий язык: частное право Германии: учеб. пособие по </w:t>
      </w:r>
      <w:proofErr w:type="spellStart"/>
      <w:r w:rsidRPr="00E90172">
        <w:rPr>
          <w:color w:val="auto"/>
          <w:sz w:val="24"/>
          <w:szCs w:val="24"/>
        </w:rPr>
        <w:t>юридич</w:t>
      </w:r>
      <w:proofErr w:type="spellEnd"/>
      <w:r w:rsidRPr="00E90172">
        <w:rPr>
          <w:color w:val="auto"/>
          <w:sz w:val="24"/>
          <w:szCs w:val="24"/>
        </w:rPr>
        <w:t xml:space="preserve">. переводу: уровень С1 / </w:t>
      </w:r>
      <w:proofErr w:type="spellStart"/>
      <w:r w:rsidRPr="00E90172">
        <w:rPr>
          <w:color w:val="auto"/>
          <w:sz w:val="24"/>
          <w:szCs w:val="24"/>
        </w:rPr>
        <w:t>Л.В.Головина</w:t>
      </w:r>
      <w:proofErr w:type="spellEnd"/>
      <w:r w:rsidRPr="00E90172">
        <w:rPr>
          <w:color w:val="auto"/>
          <w:sz w:val="24"/>
          <w:szCs w:val="24"/>
        </w:rPr>
        <w:t xml:space="preserve">, </w:t>
      </w:r>
      <w:proofErr w:type="spellStart"/>
      <w:r w:rsidRPr="00E90172">
        <w:rPr>
          <w:color w:val="auto"/>
          <w:sz w:val="24"/>
          <w:szCs w:val="24"/>
        </w:rPr>
        <w:t>Н.Н.Саклакова</w:t>
      </w:r>
      <w:proofErr w:type="spellEnd"/>
      <w:r w:rsidRPr="00E90172">
        <w:rPr>
          <w:color w:val="auto"/>
          <w:sz w:val="24"/>
          <w:szCs w:val="24"/>
        </w:rPr>
        <w:t xml:space="preserve">, </w:t>
      </w:r>
      <w:proofErr w:type="spellStart"/>
      <w:r w:rsidRPr="00E90172">
        <w:rPr>
          <w:color w:val="auto"/>
          <w:sz w:val="24"/>
          <w:szCs w:val="24"/>
        </w:rPr>
        <w:t>Г.В.Томсон</w:t>
      </w:r>
      <w:proofErr w:type="spellEnd"/>
      <w:r w:rsidRPr="00E90172">
        <w:rPr>
          <w:color w:val="auto"/>
          <w:sz w:val="24"/>
          <w:szCs w:val="24"/>
        </w:rPr>
        <w:t xml:space="preserve">; [под ред. </w:t>
      </w:r>
      <w:proofErr w:type="spellStart"/>
      <w:r w:rsidRPr="00E90172">
        <w:rPr>
          <w:color w:val="auto"/>
          <w:sz w:val="24"/>
          <w:szCs w:val="24"/>
        </w:rPr>
        <w:t>Н.Н.Саклаковой</w:t>
      </w:r>
      <w:proofErr w:type="spellEnd"/>
      <w:proofErr w:type="gramStart"/>
      <w:r w:rsidRPr="00E90172">
        <w:rPr>
          <w:color w:val="auto"/>
          <w:sz w:val="24"/>
          <w:szCs w:val="24"/>
        </w:rPr>
        <w:t>] ;</w:t>
      </w:r>
      <w:proofErr w:type="gramEnd"/>
      <w:r w:rsidRPr="00E90172">
        <w:rPr>
          <w:color w:val="auto"/>
          <w:sz w:val="24"/>
          <w:szCs w:val="24"/>
        </w:rPr>
        <w:t xml:space="preserve"> МГИМО МИД России, каф. немецкого языка. — М.: </w:t>
      </w:r>
      <w:proofErr w:type="spellStart"/>
      <w:r w:rsidRPr="00E90172">
        <w:rPr>
          <w:color w:val="auto"/>
          <w:sz w:val="24"/>
          <w:szCs w:val="24"/>
        </w:rPr>
        <w:t>МГИМОУниверситет</w:t>
      </w:r>
      <w:proofErr w:type="spellEnd"/>
      <w:r w:rsidRPr="00E90172">
        <w:rPr>
          <w:color w:val="auto"/>
          <w:sz w:val="24"/>
          <w:szCs w:val="24"/>
        </w:rPr>
        <w:t>, 2016. — 258 с</w:t>
      </w:r>
    </w:p>
    <w:p w14:paraId="4422E510" w14:textId="77777777" w:rsidR="002228EB" w:rsidRPr="00E90172" w:rsidRDefault="002228EB" w:rsidP="002228EB">
      <w:pPr>
        <w:pStyle w:val="11"/>
        <w:numPr>
          <w:ilvl w:val="0"/>
          <w:numId w:val="35"/>
        </w:numPr>
        <w:spacing w:line="276" w:lineRule="auto"/>
        <w:ind w:left="0" w:firstLine="106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t xml:space="preserve">Новикова </w:t>
      </w:r>
      <w:proofErr w:type="gramStart"/>
      <w:r w:rsidRPr="00E90172">
        <w:rPr>
          <w:color w:val="auto"/>
          <w:sz w:val="24"/>
          <w:szCs w:val="24"/>
        </w:rPr>
        <w:t>Н.Н.</w:t>
      </w:r>
      <w:proofErr w:type="gramEnd"/>
      <w:r w:rsidRPr="00E90172">
        <w:rPr>
          <w:color w:val="auto"/>
          <w:sz w:val="24"/>
          <w:szCs w:val="24"/>
        </w:rPr>
        <w:t xml:space="preserve"> Политическая структура мира: учеб. пособие по немецкому языку: уровень С1 / </w:t>
      </w:r>
      <w:proofErr w:type="spellStart"/>
      <w:r w:rsidRPr="00E90172">
        <w:rPr>
          <w:color w:val="auto"/>
          <w:sz w:val="24"/>
          <w:szCs w:val="24"/>
        </w:rPr>
        <w:t>Н.Н.Новикова</w:t>
      </w:r>
      <w:proofErr w:type="spellEnd"/>
      <w:r w:rsidRPr="00E90172">
        <w:rPr>
          <w:color w:val="auto"/>
          <w:sz w:val="24"/>
          <w:szCs w:val="24"/>
        </w:rPr>
        <w:t xml:space="preserve">, </w:t>
      </w:r>
      <w:proofErr w:type="spellStart"/>
      <w:r w:rsidRPr="00E90172">
        <w:rPr>
          <w:color w:val="auto"/>
          <w:sz w:val="24"/>
          <w:szCs w:val="24"/>
        </w:rPr>
        <w:t>Н.Н.Саклакова</w:t>
      </w:r>
      <w:proofErr w:type="spellEnd"/>
      <w:r w:rsidRPr="00E90172">
        <w:rPr>
          <w:color w:val="auto"/>
          <w:sz w:val="24"/>
          <w:szCs w:val="24"/>
        </w:rPr>
        <w:t xml:space="preserve">, </w:t>
      </w:r>
      <w:proofErr w:type="spellStart"/>
      <w:r w:rsidRPr="00E90172">
        <w:rPr>
          <w:color w:val="auto"/>
          <w:sz w:val="24"/>
          <w:szCs w:val="24"/>
        </w:rPr>
        <w:t>М.А.Степанова</w:t>
      </w:r>
      <w:proofErr w:type="spellEnd"/>
      <w:r w:rsidRPr="00E90172">
        <w:rPr>
          <w:color w:val="auto"/>
          <w:sz w:val="24"/>
          <w:szCs w:val="24"/>
        </w:rPr>
        <w:t xml:space="preserve">; отв. ред. Р.В. </w:t>
      </w:r>
      <w:proofErr w:type="spellStart"/>
      <w:r w:rsidRPr="00E90172">
        <w:rPr>
          <w:color w:val="auto"/>
          <w:sz w:val="24"/>
          <w:szCs w:val="24"/>
        </w:rPr>
        <w:t>Винтайкина</w:t>
      </w:r>
      <w:proofErr w:type="spellEnd"/>
      <w:r w:rsidRPr="00E90172">
        <w:rPr>
          <w:color w:val="auto"/>
          <w:sz w:val="24"/>
          <w:szCs w:val="24"/>
        </w:rPr>
        <w:t xml:space="preserve">; </w:t>
      </w:r>
      <w:proofErr w:type="spellStart"/>
      <w:r w:rsidRPr="00E90172">
        <w:rPr>
          <w:color w:val="auto"/>
          <w:sz w:val="24"/>
          <w:szCs w:val="24"/>
        </w:rPr>
        <w:t>Моск</w:t>
      </w:r>
      <w:proofErr w:type="spellEnd"/>
      <w:r w:rsidRPr="00E90172">
        <w:rPr>
          <w:color w:val="auto"/>
          <w:sz w:val="24"/>
          <w:szCs w:val="24"/>
        </w:rPr>
        <w:t xml:space="preserve">. гос. ин-т </w:t>
      </w:r>
      <w:proofErr w:type="spellStart"/>
      <w:r w:rsidRPr="00E90172">
        <w:rPr>
          <w:color w:val="auto"/>
          <w:sz w:val="24"/>
          <w:szCs w:val="24"/>
        </w:rPr>
        <w:t>междунар</w:t>
      </w:r>
      <w:proofErr w:type="spellEnd"/>
      <w:r w:rsidRPr="00E90172">
        <w:rPr>
          <w:color w:val="auto"/>
          <w:sz w:val="24"/>
          <w:szCs w:val="24"/>
        </w:rPr>
        <w:t>. отношений (ун-т) М-</w:t>
      </w:r>
      <w:proofErr w:type="spellStart"/>
      <w:r w:rsidRPr="00E90172">
        <w:rPr>
          <w:color w:val="auto"/>
          <w:sz w:val="24"/>
          <w:szCs w:val="24"/>
        </w:rPr>
        <w:t>ва</w:t>
      </w:r>
      <w:proofErr w:type="spellEnd"/>
      <w:r w:rsidRPr="00E90172">
        <w:rPr>
          <w:color w:val="auto"/>
          <w:sz w:val="24"/>
          <w:szCs w:val="24"/>
        </w:rPr>
        <w:t xml:space="preserve"> иностр. дел Рос. Федерации, каф. немецкого языка. - М.: МГИМО-Университет, 2015. - 196 с. </w:t>
      </w:r>
    </w:p>
    <w:p w14:paraId="09BA6D5C" w14:textId="77777777" w:rsidR="002228EB" w:rsidRPr="00E90172" w:rsidRDefault="002228EB" w:rsidP="002228EB">
      <w:pPr>
        <w:pStyle w:val="11"/>
        <w:numPr>
          <w:ilvl w:val="0"/>
          <w:numId w:val="35"/>
        </w:numPr>
        <w:spacing w:line="276" w:lineRule="auto"/>
        <w:ind w:left="0" w:firstLine="106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t xml:space="preserve">Томсон </w:t>
      </w:r>
      <w:proofErr w:type="gramStart"/>
      <w:r w:rsidRPr="00E90172">
        <w:rPr>
          <w:color w:val="auto"/>
          <w:sz w:val="24"/>
          <w:szCs w:val="24"/>
        </w:rPr>
        <w:t>Г.В.</w:t>
      </w:r>
      <w:proofErr w:type="gramEnd"/>
      <w:r w:rsidRPr="00E90172">
        <w:rPr>
          <w:color w:val="auto"/>
          <w:sz w:val="24"/>
          <w:szCs w:val="24"/>
        </w:rPr>
        <w:t xml:space="preserve"> Немецкий язык. Гражданское и торговое право</w:t>
      </w:r>
    </w:p>
    <w:p w14:paraId="50020E08" w14:textId="77777777" w:rsidR="002228EB" w:rsidRPr="00E90172" w:rsidRDefault="002228EB" w:rsidP="002228EB">
      <w:pPr>
        <w:pStyle w:val="11"/>
        <w:spacing w:line="276" w:lineRule="auto"/>
        <w:jc w:val="both"/>
        <w:rPr>
          <w:color w:val="auto"/>
          <w:sz w:val="24"/>
          <w:szCs w:val="24"/>
        </w:rPr>
      </w:pPr>
      <w:proofErr w:type="spellStart"/>
      <w:r w:rsidRPr="00E90172">
        <w:rPr>
          <w:color w:val="auto"/>
          <w:sz w:val="24"/>
          <w:szCs w:val="24"/>
        </w:rPr>
        <w:t>Германии.Учебник</w:t>
      </w:r>
      <w:proofErr w:type="spellEnd"/>
      <w:r w:rsidRPr="00E90172">
        <w:rPr>
          <w:color w:val="auto"/>
          <w:sz w:val="24"/>
          <w:szCs w:val="24"/>
        </w:rPr>
        <w:t xml:space="preserve"> по юридическому переводу. Уровень В2 / </w:t>
      </w:r>
      <w:proofErr w:type="spellStart"/>
      <w:proofErr w:type="gramStart"/>
      <w:r w:rsidRPr="00E90172">
        <w:rPr>
          <w:color w:val="auto"/>
          <w:sz w:val="24"/>
          <w:szCs w:val="24"/>
        </w:rPr>
        <w:t>Г.В.Томсон</w:t>
      </w:r>
      <w:proofErr w:type="spellEnd"/>
      <w:r w:rsidRPr="00E90172">
        <w:rPr>
          <w:color w:val="auto"/>
          <w:sz w:val="24"/>
          <w:szCs w:val="24"/>
        </w:rPr>
        <w:t xml:space="preserve"> ,</w:t>
      </w:r>
      <w:proofErr w:type="gramEnd"/>
      <w:r w:rsidRPr="00E90172">
        <w:rPr>
          <w:color w:val="auto"/>
          <w:sz w:val="24"/>
          <w:szCs w:val="24"/>
        </w:rPr>
        <w:t xml:space="preserve"> </w:t>
      </w:r>
      <w:proofErr w:type="spellStart"/>
      <w:r w:rsidRPr="00E90172">
        <w:rPr>
          <w:color w:val="auto"/>
          <w:sz w:val="24"/>
          <w:szCs w:val="24"/>
        </w:rPr>
        <w:t>О.В.Яичникова</w:t>
      </w:r>
      <w:proofErr w:type="spellEnd"/>
      <w:r w:rsidRPr="00E90172">
        <w:rPr>
          <w:color w:val="auto"/>
          <w:sz w:val="24"/>
          <w:szCs w:val="24"/>
        </w:rPr>
        <w:t>; М.: МГИМО-Университет, 2015. - 296 с.</w:t>
      </w:r>
    </w:p>
    <w:p w14:paraId="79E117CD" w14:textId="77777777" w:rsidR="002228EB" w:rsidRPr="00E90172" w:rsidRDefault="002228EB" w:rsidP="002228EB">
      <w:pPr>
        <w:pStyle w:val="11"/>
        <w:spacing w:line="276" w:lineRule="auto"/>
        <w:jc w:val="both"/>
        <w:rPr>
          <w:color w:val="auto"/>
          <w:sz w:val="24"/>
          <w:szCs w:val="24"/>
        </w:rPr>
      </w:pPr>
    </w:p>
    <w:p w14:paraId="4B5B1DF1" w14:textId="20A32C56" w:rsidR="002228EB" w:rsidRPr="00E90172" w:rsidRDefault="002228EB" w:rsidP="002228EB">
      <w:pPr>
        <w:pStyle w:val="11"/>
        <w:spacing w:line="276" w:lineRule="auto"/>
        <w:ind w:firstLine="709"/>
        <w:jc w:val="both"/>
        <w:rPr>
          <w:b/>
          <w:color w:val="auto"/>
          <w:sz w:val="24"/>
          <w:szCs w:val="24"/>
        </w:rPr>
      </w:pPr>
      <w:r w:rsidRPr="00E90172">
        <w:rPr>
          <w:b/>
          <w:color w:val="auto"/>
          <w:sz w:val="24"/>
          <w:szCs w:val="24"/>
        </w:rPr>
        <w:t>Аудиовизуальные материалы:</w:t>
      </w:r>
    </w:p>
    <w:p w14:paraId="019873CE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t xml:space="preserve"> </w:t>
      </w: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www.tagesschau.de – официальный сайт информационной программы «Рабочего содружества общественно-правовых вещательных станций ФРГ» (ARD) </w:t>
      </w:r>
    </w:p>
    <w:p w14:paraId="509F63BA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www.dradio.de – официальный сайт информационной, общественно-политической, культурно-просветительской программы на национальной радиокомпании Германии </w:t>
      </w:r>
      <w:proofErr w:type="spellStart"/>
      <w:r w:rsidRPr="00E90172">
        <w:rPr>
          <w:color w:val="auto"/>
          <w:sz w:val="24"/>
          <w:szCs w:val="24"/>
        </w:rPr>
        <w:t>Deutschlandradio</w:t>
      </w:r>
      <w:proofErr w:type="spellEnd"/>
      <w:r w:rsidRPr="00E90172">
        <w:rPr>
          <w:color w:val="auto"/>
          <w:sz w:val="24"/>
          <w:szCs w:val="24"/>
        </w:rPr>
        <w:t xml:space="preserve"> </w:t>
      </w:r>
    </w:p>
    <w:p w14:paraId="0DC1B1C3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</w:p>
    <w:p w14:paraId="5ACD46F4" w14:textId="2EE8980A" w:rsidR="002228EB" w:rsidRPr="00E90172" w:rsidRDefault="002228EB" w:rsidP="002228EB">
      <w:pPr>
        <w:pStyle w:val="11"/>
        <w:spacing w:line="276" w:lineRule="auto"/>
        <w:ind w:firstLine="709"/>
        <w:jc w:val="both"/>
        <w:rPr>
          <w:b/>
          <w:color w:val="auto"/>
          <w:sz w:val="24"/>
          <w:szCs w:val="24"/>
        </w:rPr>
      </w:pPr>
      <w:r w:rsidRPr="00E90172">
        <w:rPr>
          <w:b/>
          <w:color w:val="auto"/>
          <w:sz w:val="24"/>
          <w:szCs w:val="24"/>
        </w:rPr>
        <w:t xml:space="preserve">Интернет-ресурсы, базы данных  </w:t>
      </w:r>
    </w:p>
    <w:p w14:paraId="1027D290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www.focus.de – официальный сайт немецкого информационно-политического еженедельного иллюстрированного журнала издательства </w:t>
      </w:r>
      <w:proofErr w:type="spellStart"/>
      <w:r w:rsidRPr="00E90172">
        <w:rPr>
          <w:color w:val="auto"/>
          <w:sz w:val="24"/>
          <w:szCs w:val="24"/>
        </w:rPr>
        <w:t>Hubert</w:t>
      </w:r>
      <w:proofErr w:type="spellEnd"/>
      <w:r w:rsidRPr="00E90172">
        <w:rPr>
          <w:color w:val="auto"/>
          <w:sz w:val="24"/>
          <w:szCs w:val="24"/>
        </w:rPr>
        <w:t xml:space="preserve"> Burda Media </w:t>
      </w:r>
    </w:p>
    <w:p w14:paraId="62C5A292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www.handelsblatt.com – официальный сайт ежедневной деловой газеты Германии издательской группы Handelsblatt</w:t>
      </w:r>
    </w:p>
    <w:p w14:paraId="52FAA716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lastRenderedPageBreak/>
        <w:t xml:space="preserve"> </w:t>
      </w: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www.wirtschaftskurier.de – официальный сайт немецкого журнала на экономическую и общественно-политическую тематику издательской группы </w:t>
      </w:r>
      <w:proofErr w:type="spellStart"/>
      <w:r w:rsidRPr="00E90172">
        <w:rPr>
          <w:color w:val="auto"/>
          <w:sz w:val="24"/>
          <w:szCs w:val="24"/>
        </w:rPr>
        <w:t>Weimer</w:t>
      </w:r>
      <w:proofErr w:type="spellEnd"/>
      <w:r w:rsidRPr="00E90172">
        <w:rPr>
          <w:color w:val="auto"/>
          <w:sz w:val="24"/>
          <w:szCs w:val="24"/>
        </w:rPr>
        <w:t xml:space="preserve"> Media Group GmbH </w:t>
      </w:r>
    </w:p>
    <w:p w14:paraId="74E8CDFB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www.faz.net – официальный сайт немецкой либерально-консервативной межрегиональной газеты «Франкфуртер альгемайне цайтунг» </w:t>
      </w:r>
    </w:p>
    <w:p w14:paraId="223311F8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www.sueddeutsche.de – официальный сайт немецкой либерально экономической межрегиональной газеты «Зюддойче Цайтунг» </w:t>
      </w: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www.derstandard.at – официальный сайт крупнейшей австрийской межрегиональной газеты «Дер-</w:t>
      </w:r>
      <w:proofErr w:type="spellStart"/>
      <w:r w:rsidRPr="00E90172">
        <w:rPr>
          <w:color w:val="auto"/>
          <w:sz w:val="24"/>
          <w:szCs w:val="24"/>
        </w:rPr>
        <w:t>Штандард</w:t>
      </w:r>
      <w:proofErr w:type="spellEnd"/>
      <w:r w:rsidRPr="00E90172">
        <w:rPr>
          <w:color w:val="auto"/>
          <w:sz w:val="24"/>
          <w:szCs w:val="24"/>
        </w:rPr>
        <w:t xml:space="preserve">» </w:t>
      </w:r>
      <w:r w:rsidRPr="00E90172">
        <w:rPr>
          <w:color w:val="auto"/>
          <w:sz w:val="24"/>
          <w:szCs w:val="24"/>
        </w:rPr>
        <w:sym w:font="Symbol" w:char="F0B7"/>
      </w:r>
      <w:r w:rsidRPr="00E90172">
        <w:rPr>
          <w:color w:val="auto"/>
          <w:sz w:val="24"/>
          <w:szCs w:val="24"/>
        </w:rPr>
        <w:t xml:space="preserve"> www.nzz.ch – официальный сайт крупнейшей швейцарской немецкоязычной газеты «</w:t>
      </w:r>
      <w:proofErr w:type="spellStart"/>
      <w:r w:rsidRPr="00E90172">
        <w:rPr>
          <w:color w:val="auto"/>
          <w:sz w:val="24"/>
          <w:szCs w:val="24"/>
        </w:rPr>
        <w:t>Нойе</w:t>
      </w:r>
      <w:proofErr w:type="spellEnd"/>
      <w:r w:rsidRPr="00E90172">
        <w:rPr>
          <w:color w:val="auto"/>
          <w:sz w:val="24"/>
          <w:szCs w:val="24"/>
        </w:rPr>
        <w:t xml:space="preserve"> </w:t>
      </w:r>
      <w:proofErr w:type="spellStart"/>
      <w:r w:rsidRPr="00E90172">
        <w:rPr>
          <w:color w:val="auto"/>
          <w:sz w:val="24"/>
          <w:szCs w:val="24"/>
        </w:rPr>
        <w:t>цюрхер</w:t>
      </w:r>
      <w:proofErr w:type="spellEnd"/>
      <w:r w:rsidRPr="00E90172">
        <w:rPr>
          <w:color w:val="auto"/>
          <w:sz w:val="24"/>
          <w:szCs w:val="24"/>
        </w:rPr>
        <w:t xml:space="preserve"> цайтунг»</w:t>
      </w:r>
    </w:p>
    <w:p w14:paraId="1C450D45" w14:textId="77777777" w:rsidR="002228EB" w:rsidRPr="00E90172" w:rsidRDefault="002228EB" w:rsidP="002228EB">
      <w:pPr>
        <w:pStyle w:val="11"/>
        <w:spacing w:line="276" w:lineRule="auto"/>
        <w:ind w:firstLine="709"/>
        <w:jc w:val="both"/>
        <w:rPr>
          <w:color w:val="auto"/>
          <w:sz w:val="24"/>
          <w:szCs w:val="24"/>
        </w:rPr>
      </w:pPr>
    </w:p>
    <w:p w14:paraId="201AD00F" w14:textId="2ECD0801" w:rsidR="002228EB" w:rsidRPr="00E90172" w:rsidRDefault="002228EB" w:rsidP="002228EB">
      <w:pPr>
        <w:tabs>
          <w:tab w:val="num" w:pos="0"/>
        </w:tabs>
        <w:spacing w:line="276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4.1.</w:t>
      </w:r>
      <w:r w:rsidRPr="00E90172">
        <w:rPr>
          <w:b/>
          <w:bCs/>
          <w:iCs/>
        </w:rPr>
        <w:t xml:space="preserve">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</w:p>
    <w:p w14:paraId="3FAC8792" w14:textId="77777777" w:rsidR="002228EB" w:rsidRPr="00E90172" w:rsidRDefault="002228EB" w:rsidP="002228EB">
      <w:pPr>
        <w:tabs>
          <w:tab w:val="num" w:pos="0"/>
        </w:tabs>
        <w:spacing w:line="276" w:lineRule="auto"/>
        <w:jc w:val="center"/>
        <w:rPr>
          <w:b/>
          <w:bCs/>
          <w:iCs/>
        </w:rPr>
      </w:pPr>
    </w:p>
    <w:p w14:paraId="58D9C7C0" w14:textId="77777777" w:rsidR="002228EB" w:rsidRPr="00E90172" w:rsidRDefault="002228EB" w:rsidP="002228EB">
      <w:pPr>
        <w:numPr>
          <w:ilvl w:val="0"/>
          <w:numId w:val="31"/>
        </w:numPr>
        <w:spacing w:line="276" w:lineRule="auto"/>
        <w:ind w:left="357" w:hanging="357"/>
      </w:pPr>
      <w:r w:rsidRPr="00E90172">
        <w:t>Лингафонный кабинет</w:t>
      </w:r>
    </w:p>
    <w:p w14:paraId="35D0F72E" w14:textId="77777777" w:rsidR="002228EB" w:rsidRPr="00E90172" w:rsidRDefault="002228EB" w:rsidP="002228EB">
      <w:pPr>
        <w:numPr>
          <w:ilvl w:val="0"/>
          <w:numId w:val="31"/>
        </w:numPr>
        <w:spacing w:line="276" w:lineRule="auto"/>
        <w:ind w:left="357" w:hanging="357"/>
      </w:pPr>
      <w:r w:rsidRPr="00E90172">
        <w:t>Мультимедийное оборудование</w:t>
      </w:r>
    </w:p>
    <w:p w14:paraId="2CA75ECD" w14:textId="77777777" w:rsidR="002228EB" w:rsidRDefault="002228EB" w:rsidP="002228EB">
      <w:pPr>
        <w:pStyle w:val="ad"/>
        <w:spacing w:line="276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14:paraId="2BECB611" w14:textId="77777777" w:rsidR="002228EB" w:rsidRPr="00E90172" w:rsidRDefault="002228EB" w:rsidP="002228EB">
      <w:pPr>
        <w:pStyle w:val="ad"/>
        <w:spacing w:line="276" w:lineRule="auto"/>
        <w:ind w:left="357"/>
        <w:jc w:val="center"/>
        <w:rPr>
          <w:rFonts w:ascii="Times New Roman" w:hAnsi="Times New Roman"/>
          <w:b/>
          <w:sz w:val="24"/>
          <w:szCs w:val="24"/>
        </w:rPr>
      </w:pPr>
      <w:r w:rsidRPr="00E90172">
        <w:rPr>
          <w:rFonts w:ascii="Times New Roman" w:hAnsi="Times New Roman"/>
          <w:b/>
          <w:sz w:val="24"/>
          <w:szCs w:val="24"/>
        </w:rPr>
        <w:t>Программное обеспечение</w:t>
      </w:r>
    </w:p>
    <w:p w14:paraId="33116A9D" w14:textId="77777777" w:rsidR="002228EB" w:rsidRPr="00E90172" w:rsidRDefault="002228EB" w:rsidP="002228EB">
      <w:pPr>
        <w:pStyle w:val="ad"/>
        <w:spacing w:line="276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14:paraId="3E33EAF8" w14:textId="77777777" w:rsidR="002228EB" w:rsidRPr="00E90172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90172">
        <w:rPr>
          <w:rFonts w:ascii="Times New Roman" w:hAnsi="Times New Roman"/>
          <w:sz w:val="24"/>
          <w:szCs w:val="24"/>
        </w:rPr>
        <w:t>Образовательный процесс проводится с использованием следующих информационных и электронных ресурсов:</w:t>
      </w:r>
    </w:p>
    <w:p w14:paraId="68C9EF14" w14:textId="324F209E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>Английский язык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775B6">
        <w:rPr>
          <w:rFonts w:ascii="Times New Roman" w:hAnsi="Times New Roman"/>
          <w:sz w:val="24"/>
          <w:szCs w:val="24"/>
        </w:rPr>
        <w:t>Как</w:t>
      </w:r>
      <w:proofErr w:type="gramEnd"/>
      <w:r w:rsidRPr="003775B6">
        <w:rPr>
          <w:rFonts w:ascii="Times New Roman" w:hAnsi="Times New Roman"/>
          <w:sz w:val="24"/>
          <w:szCs w:val="24"/>
        </w:rPr>
        <w:t xml:space="preserve"> создают законы в Британии: </w:t>
      </w:r>
      <w:hyperlink r:id="rId6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http://www.historylearningsite.co.uk/how_laws_are_made_in_great_brita.htm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25E5BAF1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Информация </w:t>
      </w:r>
      <w:proofErr w:type="gramStart"/>
      <w:r w:rsidRPr="003775B6">
        <w:rPr>
          <w:rFonts w:ascii="Times New Roman" w:hAnsi="Times New Roman"/>
          <w:sz w:val="24"/>
          <w:szCs w:val="24"/>
        </w:rPr>
        <w:t>о всех</w:t>
      </w:r>
      <w:proofErr w:type="gramEnd"/>
      <w:r w:rsidRPr="003775B6">
        <w:rPr>
          <w:rFonts w:ascii="Times New Roman" w:hAnsi="Times New Roman"/>
          <w:sz w:val="24"/>
          <w:szCs w:val="24"/>
        </w:rPr>
        <w:t xml:space="preserve"> отраслях власти в Великобритании: </w:t>
      </w:r>
    </w:p>
    <w:p w14:paraId="79417FDF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https://www.gov.uk новости Великобритании: </w:t>
      </w:r>
      <w:hyperlink r:id="rId7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http://www.theguardian.com/law/criminal-justice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60D3836C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>Информация о деятельности Парламента Великобритании:</w:t>
      </w:r>
    </w:p>
    <w:p w14:paraId="2D65B85A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http://www.parliament.uk/topics/civil-law.htm</w:t>
        </w:r>
      </w:hyperlink>
    </w:p>
    <w:p w14:paraId="325E20AC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 Новости бизнеса Великобритании: </w:t>
      </w:r>
    </w:p>
    <w:p w14:paraId="6018475D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http://businesscasestudies.co.uk</w:t>
        </w:r>
      </w:hyperlink>
    </w:p>
    <w:p w14:paraId="1E76B5AC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>Английское право:</w:t>
      </w:r>
    </w:p>
    <w:p w14:paraId="4B2436C4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 http://www.seqlegal.com/blog/10-key-facts-about-english-contract-law История права: </w:t>
      </w:r>
    </w:p>
    <w:p w14:paraId="4755C848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http://www.historyoflaw.info/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40F14C25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>Проблемы терроризма:</w:t>
      </w:r>
    </w:p>
    <w:p w14:paraId="0403070E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 http://www.fbi.gov/about-us/investigate/terrorism/terrorism-definition Деятельность ООН: </w:t>
      </w:r>
    </w:p>
    <w:p w14:paraId="03324EE0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http://www.unodc.org/unodc/data-and-analysis/WDR-2012.html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3C088FFD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Правовые проблемы домашнего насилия: </w:t>
      </w:r>
    </w:p>
    <w:p w14:paraId="2F88A1A0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http://www.domesticviolence.nsw.gov.au/ </w:t>
      </w:r>
      <w:hyperlink r:id="rId12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http://www.helpguide.org/articles/abuse/domestic-violence-and-abuse.htm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27AD30E6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Правовые аспекты смертной казни. </w:t>
      </w:r>
      <w:hyperlink r:id="rId13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http://www.deathpenaltyinfo.org/executions-united-states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3A399CC1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>Причины преступности:</w:t>
      </w:r>
    </w:p>
    <w:p w14:paraId="4F3F709A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http://law.jrank.org/pages/12004/Causes-Crime.html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4FCFB1A4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lastRenderedPageBreak/>
        <w:t xml:space="preserve">История и развитие права справедливости в Великобритании: </w:t>
      </w:r>
      <w:hyperlink r:id="rId15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http://m.youtube.com/watch?v=931_NzPYaeE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6DDEB76B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>Структура судебной власти Великобритании: http://www.judiciary.gov.uk/about-the-judiciary/the-justice-system/court-structure/ Верховный суд Великобритании:</w:t>
      </w:r>
    </w:p>
    <w:p w14:paraId="142F71B8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 </w:t>
      </w:r>
      <w:hyperlink r:id="rId16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http://www.supremecourt.uk/about/uk-judicial-system.html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7B2A5E68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Суд присяжных в Великобритании: </w:t>
      </w:r>
      <w:hyperlink r:id="rId17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https://www.gov.uk/jury-service/overviewb</w:t>
        </w:r>
      </w:hyperlink>
    </w:p>
    <w:p w14:paraId="2374AF53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 Неписаные законы Великобритании. Конституция Великобритании: </w:t>
      </w:r>
      <w:hyperlink r:id="rId18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http://about-britain.com/institutions/constitution.htm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4E76BA39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http://www.consoc.org.uk</w:t>
        </w:r>
      </w:hyperlink>
    </w:p>
    <w:p w14:paraId="3BD309F4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 Словарь юридической терминологии: </w:t>
      </w:r>
    </w:p>
    <w:p w14:paraId="2A31A90A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https://legaldictionary.net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4E2E9E7A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Отрасли права: </w:t>
      </w:r>
    </w:p>
    <w:p w14:paraId="6D8290D9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https://tax.findlaw.com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44FBCF91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Деятельность юридических фирм: </w:t>
      </w:r>
    </w:p>
    <w:p w14:paraId="0B56B589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https://www.impactlaw.com</w:t>
        </w:r>
      </w:hyperlink>
      <w:r w:rsidRPr="003775B6">
        <w:rPr>
          <w:rFonts w:ascii="Times New Roman" w:hAnsi="Times New Roman"/>
          <w:sz w:val="24"/>
          <w:szCs w:val="24"/>
        </w:rPr>
        <w:t xml:space="preserve"> </w:t>
      </w:r>
    </w:p>
    <w:p w14:paraId="187F03AA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775B6">
        <w:rPr>
          <w:rFonts w:ascii="Times New Roman" w:hAnsi="Times New Roman"/>
          <w:sz w:val="24"/>
          <w:szCs w:val="24"/>
        </w:rPr>
        <w:t xml:space="preserve">Деятельность Интерпола: </w:t>
      </w:r>
    </w:p>
    <w:p w14:paraId="5BBC61C1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Pr="003775B6">
          <w:rPr>
            <w:rStyle w:val="af"/>
            <w:rFonts w:ascii="Times New Roman" w:hAnsi="Times New Roman"/>
            <w:sz w:val="24"/>
            <w:szCs w:val="24"/>
          </w:rPr>
          <w:t>https://www.interpol.int</w:t>
        </w:r>
      </w:hyperlink>
    </w:p>
    <w:p w14:paraId="64FF1083" w14:textId="77777777" w:rsidR="002228EB" w:rsidRPr="003775B6" w:rsidRDefault="002228EB" w:rsidP="002228EB">
      <w:pPr>
        <w:pStyle w:val="ad"/>
        <w:spacing w:line="276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14:paraId="282964E8" w14:textId="45F2D520" w:rsidR="002228EB" w:rsidRPr="002228EB" w:rsidRDefault="002228EB" w:rsidP="002228EB">
      <w:pPr>
        <w:pStyle w:val="a8"/>
        <w:numPr>
          <w:ilvl w:val="1"/>
          <w:numId w:val="36"/>
        </w:numPr>
        <w:spacing w:line="276" w:lineRule="auto"/>
        <w:jc w:val="center"/>
        <w:rPr>
          <w:b/>
          <w:sz w:val="24"/>
          <w:szCs w:val="24"/>
        </w:rPr>
      </w:pPr>
      <w:r w:rsidRPr="002228EB">
        <w:rPr>
          <w:b/>
          <w:bCs/>
          <w:iCs/>
          <w:sz w:val="24"/>
          <w:szCs w:val="24"/>
        </w:rPr>
        <w:t>Информационные справочные системы</w:t>
      </w:r>
    </w:p>
    <w:p w14:paraId="5710E0A9" w14:textId="77777777" w:rsidR="002228EB" w:rsidRPr="003775B6" w:rsidRDefault="002228EB" w:rsidP="002228EB">
      <w:pPr>
        <w:spacing w:line="276" w:lineRule="auto"/>
        <w:jc w:val="center"/>
        <w:rPr>
          <w:b/>
        </w:rPr>
      </w:pPr>
    </w:p>
    <w:p w14:paraId="3D879F11" w14:textId="77777777" w:rsidR="002228EB" w:rsidRPr="003775B6" w:rsidRDefault="002228EB" w:rsidP="002228EB">
      <w:pPr>
        <w:numPr>
          <w:ilvl w:val="0"/>
          <w:numId w:val="32"/>
        </w:numPr>
        <w:suppressAutoHyphens/>
        <w:spacing w:line="276" w:lineRule="auto"/>
        <w:ind w:left="0" w:firstLine="142"/>
        <w:jc w:val="both"/>
        <w:rPr>
          <w:kern w:val="28"/>
          <w:lang w:val="en-US"/>
        </w:rPr>
      </w:pPr>
      <w:hyperlink r:id="rId24" w:history="1">
        <w:r w:rsidRPr="003775B6">
          <w:rPr>
            <w:rStyle w:val="af"/>
            <w:kern w:val="28"/>
            <w:lang w:val="en-US"/>
          </w:rPr>
          <w:t>http://translation-blog.ru/</w:t>
        </w:r>
      </w:hyperlink>
    </w:p>
    <w:p w14:paraId="16EE29B1" w14:textId="77777777" w:rsidR="002228EB" w:rsidRPr="003775B6" w:rsidRDefault="002228EB" w:rsidP="002228EB">
      <w:pPr>
        <w:numPr>
          <w:ilvl w:val="0"/>
          <w:numId w:val="32"/>
        </w:numPr>
        <w:suppressAutoHyphens/>
        <w:spacing w:line="276" w:lineRule="auto"/>
        <w:ind w:left="0" w:firstLine="142"/>
        <w:jc w:val="both"/>
        <w:rPr>
          <w:kern w:val="28"/>
          <w:lang w:val="en-US"/>
        </w:rPr>
      </w:pPr>
      <w:hyperlink r:id="rId25" w:history="1">
        <w:r w:rsidRPr="003775B6">
          <w:rPr>
            <w:rStyle w:val="af"/>
            <w:kern w:val="28"/>
            <w:lang w:val="en-US"/>
          </w:rPr>
          <w:t>http://uztranslations.net.ru/</w:t>
        </w:r>
      </w:hyperlink>
    </w:p>
    <w:p w14:paraId="49C22EF6" w14:textId="77777777" w:rsidR="002228EB" w:rsidRPr="003775B6" w:rsidRDefault="002228EB" w:rsidP="002228EB">
      <w:pPr>
        <w:pStyle w:val="ad"/>
        <w:numPr>
          <w:ilvl w:val="0"/>
          <w:numId w:val="32"/>
        </w:numPr>
        <w:spacing w:line="276" w:lineRule="auto"/>
        <w:ind w:left="142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775B6">
        <w:rPr>
          <w:rFonts w:ascii="Times New Roman" w:hAnsi="Times New Roman"/>
          <w:sz w:val="24"/>
          <w:szCs w:val="24"/>
          <w:lang w:val="en-US"/>
        </w:rPr>
        <w:t>IPRbooks</w:t>
      </w:r>
      <w:proofErr w:type="spellEnd"/>
      <w:r w:rsidRPr="003775B6">
        <w:rPr>
          <w:rFonts w:ascii="Times New Roman" w:hAnsi="Times New Roman"/>
          <w:sz w:val="24"/>
          <w:szCs w:val="24"/>
          <w:lang w:val="en-US"/>
        </w:rPr>
        <w:t xml:space="preserve">: http://www.iprbookshop.ru. </w:t>
      </w:r>
    </w:p>
    <w:p w14:paraId="39906E08" w14:textId="77777777" w:rsidR="002228EB" w:rsidRPr="003775B6" w:rsidRDefault="002228EB" w:rsidP="002228EB">
      <w:pPr>
        <w:pStyle w:val="ad"/>
        <w:numPr>
          <w:ilvl w:val="0"/>
          <w:numId w:val="32"/>
        </w:numPr>
        <w:spacing w:line="276" w:lineRule="auto"/>
        <w:ind w:left="142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3775B6">
        <w:rPr>
          <w:rFonts w:ascii="Times New Roman" w:hAnsi="Times New Roman"/>
          <w:sz w:val="24"/>
          <w:szCs w:val="24"/>
          <w:lang w:val="en-US"/>
        </w:rPr>
        <w:t xml:space="preserve">Book.ru: </w:t>
      </w:r>
      <w:hyperlink r:id="rId26" w:history="1">
        <w:r w:rsidRPr="003775B6">
          <w:rPr>
            <w:rStyle w:val="af"/>
            <w:rFonts w:ascii="Times New Roman" w:hAnsi="Times New Roman"/>
            <w:sz w:val="24"/>
            <w:szCs w:val="24"/>
            <w:lang w:val="en-US"/>
          </w:rPr>
          <w:t>http://www.book.ru</w:t>
        </w:r>
      </w:hyperlink>
      <w:r w:rsidRPr="003775B6">
        <w:rPr>
          <w:rFonts w:ascii="Times New Roman" w:hAnsi="Times New Roman"/>
          <w:sz w:val="24"/>
          <w:szCs w:val="24"/>
          <w:lang w:val="en-US"/>
        </w:rPr>
        <w:t>.</w:t>
      </w:r>
    </w:p>
    <w:p w14:paraId="74D9FA80" w14:textId="77777777" w:rsidR="002228EB" w:rsidRPr="003775B6" w:rsidRDefault="002228EB" w:rsidP="002228EB">
      <w:pPr>
        <w:pStyle w:val="ad"/>
        <w:numPr>
          <w:ilvl w:val="0"/>
          <w:numId w:val="32"/>
        </w:numPr>
        <w:spacing w:line="276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75B6">
        <w:rPr>
          <w:rFonts w:ascii="Times New Roman" w:hAnsi="Times New Roman"/>
          <w:sz w:val="24"/>
          <w:szCs w:val="24"/>
        </w:rPr>
        <w:t>Либэр</w:t>
      </w:r>
      <w:proofErr w:type="spellEnd"/>
      <w:r w:rsidRPr="003775B6">
        <w:rPr>
          <w:rFonts w:ascii="Times New Roman" w:hAnsi="Times New Roman"/>
          <w:sz w:val="24"/>
          <w:szCs w:val="24"/>
        </w:rPr>
        <w:t xml:space="preserve">: </w:t>
      </w:r>
      <w:r w:rsidRPr="003775B6">
        <w:rPr>
          <w:rFonts w:ascii="Times New Roman" w:hAnsi="Times New Roman"/>
          <w:sz w:val="24"/>
          <w:szCs w:val="24"/>
          <w:lang w:val="en-US"/>
        </w:rPr>
        <w:t>http</w:t>
      </w:r>
      <w:r w:rsidRPr="003775B6">
        <w:rPr>
          <w:rFonts w:ascii="Times New Roman" w:hAnsi="Times New Roman"/>
          <w:sz w:val="24"/>
          <w:szCs w:val="24"/>
        </w:rPr>
        <w:t>://</w:t>
      </w:r>
      <w:r w:rsidRPr="003775B6">
        <w:rPr>
          <w:rFonts w:ascii="Times New Roman" w:hAnsi="Times New Roman"/>
          <w:sz w:val="24"/>
          <w:szCs w:val="24"/>
          <w:lang w:val="en-US"/>
        </w:rPr>
        <w:t>liber</w:t>
      </w:r>
      <w:r w:rsidRPr="003775B6">
        <w:rPr>
          <w:rFonts w:ascii="Times New Roman" w:hAnsi="Times New Roman"/>
          <w:sz w:val="24"/>
          <w:szCs w:val="24"/>
        </w:rPr>
        <w:t>.</w:t>
      </w:r>
      <w:proofErr w:type="spellStart"/>
      <w:r w:rsidRPr="003775B6">
        <w:rPr>
          <w:rFonts w:ascii="Times New Roman" w:hAnsi="Times New Roman"/>
          <w:sz w:val="24"/>
          <w:szCs w:val="24"/>
          <w:lang w:val="en-US"/>
        </w:rPr>
        <w:t>rpa</w:t>
      </w:r>
      <w:proofErr w:type="spellEnd"/>
      <w:r w:rsidRPr="003775B6">
        <w:rPr>
          <w:rFonts w:ascii="Times New Roman" w:hAnsi="Times New Roman"/>
          <w:sz w:val="24"/>
          <w:szCs w:val="24"/>
        </w:rPr>
        <w:t>-</w:t>
      </w:r>
      <w:proofErr w:type="spellStart"/>
      <w:r w:rsidRPr="003775B6">
        <w:rPr>
          <w:rFonts w:ascii="Times New Roman" w:hAnsi="Times New Roman"/>
          <w:sz w:val="24"/>
          <w:szCs w:val="24"/>
          <w:lang w:val="en-US"/>
        </w:rPr>
        <w:t>mjust</w:t>
      </w:r>
      <w:proofErr w:type="spellEnd"/>
      <w:r w:rsidRPr="003775B6">
        <w:rPr>
          <w:rFonts w:ascii="Times New Roman" w:hAnsi="Times New Roman"/>
          <w:sz w:val="24"/>
          <w:szCs w:val="24"/>
        </w:rPr>
        <w:t>.</w:t>
      </w:r>
      <w:proofErr w:type="spellStart"/>
      <w:r w:rsidRPr="003775B6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775B6">
        <w:rPr>
          <w:rFonts w:ascii="Times New Roman" w:hAnsi="Times New Roman"/>
          <w:sz w:val="24"/>
          <w:szCs w:val="24"/>
        </w:rPr>
        <w:t>.</w:t>
      </w:r>
    </w:p>
    <w:p w14:paraId="696BF948" w14:textId="77777777" w:rsidR="002228EB" w:rsidRPr="00E90172" w:rsidRDefault="002228EB" w:rsidP="002228EB">
      <w:pPr>
        <w:pStyle w:val="1"/>
        <w:spacing w:line="276" w:lineRule="auto"/>
        <w:jc w:val="center"/>
        <w:rPr>
          <w:b/>
          <w:i w:val="0"/>
          <w:szCs w:val="24"/>
        </w:rPr>
      </w:pPr>
    </w:p>
    <w:p w14:paraId="6E4737DD" w14:textId="6B9B8959" w:rsidR="002228EB" w:rsidRPr="00E90172" w:rsidRDefault="002228EB" w:rsidP="002228EB">
      <w:pPr>
        <w:pStyle w:val="1"/>
        <w:spacing w:line="276" w:lineRule="auto"/>
        <w:jc w:val="center"/>
        <w:rPr>
          <w:b/>
          <w:i w:val="0"/>
          <w:szCs w:val="24"/>
        </w:rPr>
      </w:pPr>
      <w:r>
        <w:rPr>
          <w:b/>
          <w:i w:val="0"/>
          <w:szCs w:val="24"/>
        </w:rPr>
        <w:t>5</w:t>
      </w:r>
      <w:r w:rsidRPr="00E90172">
        <w:rPr>
          <w:b/>
          <w:i w:val="0"/>
          <w:szCs w:val="24"/>
        </w:rPr>
        <w:t>. Материально-техническое обеспечение</w:t>
      </w:r>
    </w:p>
    <w:p w14:paraId="3D370B07" w14:textId="77777777" w:rsidR="002228EB" w:rsidRPr="00E90172" w:rsidRDefault="002228EB" w:rsidP="002228EB">
      <w:pPr>
        <w:widowControl w:val="0"/>
        <w:spacing w:line="276" w:lineRule="auto"/>
        <w:ind w:firstLine="720"/>
        <w:jc w:val="both"/>
        <w:rPr>
          <w:color w:val="000000"/>
        </w:rPr>
      </w:pPr>
      <w:r w:rsidRPr="00E90172">
        <w:rPr>
          <w:color w:val="000000"/>
        </w:rPr>
        <w:t>Проведение всех видов учебных занятий обеспечено современными техническими и информационными средствами обучения:</w:t>
      </w:r>
    </w:p>
    <w:p w14:paraId="03AEDB32" w14:textId="77777777" w:rsidR="002228EB" w:rsidRPr="00E90172" w:rsidRDefault="002228EB" w:rsidP="002228EB">
      <w:pPr>
        <w:widowControl w:val="0"/>
        <w:spacing w:line="276" w:lineRule="auto"/>
        <w:ind w:firstLine="720"/>
        <w:jc w:val="both"/>
        <w:rPr>
          <w:color w:val="000000"/>
        </w:rPr>
      </w:pPr>
      <w:r w:rsidRPr="00E90172">
        <w:rPr>
          <w:color w:val="000000"/>
        </w:rPr>
        <w:t>– лекции, практические занятия – мультимедийной техникой и презентациями.</w:t>
      </w:r>
    </w:p>
    <w:p w14:paraId="79D9F08E" w14:textId="755B5988" w:rsidR="007C380F" w:rsidRPr="0048745C" w:rsidRDefault="007C380F" w:rsidP="002228EB">
      <w:pPr>
        <w:pStyle w:val="Style7"/>
        <w:widowControl/>
        <w:spacing w:before="67"/>
        <w:ind w:firstLine="709"/>
        <w:jc w:val="both"/>
        <w:rPr>
          <w:lang w:eastAsia="ar-SA"/>
        </w:rPr>
      </w:pPr>
    </w:p>
    <w:sectPr w:rsidR="007C380F" w:rsidRPr="0048745C" w:rsidSect="00B64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613"/>
    <w:multiLevelType w:val="hybridMultilevel"/>
    <w:tmpl w:val="6C36DA84"/>
    <w:lvl w:ilvl="0" w:tplc="63A2DCE6">
      <w:start w:val="1"/>
      <w:numFmt w:val="decimal"/>
      <w:lvlText w:val="%1."/>
      <w:lvlJc w:val="left"/>
      <w:pPr>
        <w:tabs>
          <w:tab w:val="num" w:pos="0"/>
        </w:tabs>
        <w:ind w:left="425" w:firstLine="14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A85751"/>
    <w:multiLevelType w:val="hybridMultilevel"/>
    <w:tmpl w:val="92B01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0B0BA3"/>
    <w:multiLevelType w:val="hybridMultilevel"/>
    <w:tmpl w:val="1C88E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9A702E"/>
    <w:multiLevelType w:val="hybridMultilevel"/>
    <w:tmpl w:val="0F56C91C"/>
    <w:lvl w:ilvl="0" w:tplc="7C50A5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600C36"/>
    <w:multiLevelType w:val="hybridMultilevel"/>
    <w:tmpl w:val="92B01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EE5F53"/>
    <w:multiLevelType w:val="hybridMultilevel"/>
    <w:tmpl w:val="904AD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956F9C"/>
    <w:multiLevelType w:val="hybridMultilevel"/>
    <w:tmpl w:val="904AD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D75AC7"/>
    <w:multiLevelType w:val="hybridMultilevel"/>
    <w:tmpl w:val="B4C444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57B1AF1"/>
    <w:multiLevelType w:val="hybridMultilevel"/>
    <w:tmpl w:val="152EF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8D0540"/>
    <w:multiLevelType w:val="hybridMultilevel"/>
    <w:tmpl w:val="6588B22C"/>
    <w:lvl w:ilvl="0" w:tplc="20D6F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4741AB"/>
    <w:multiLevelType w:val="hybridMultilevel"/>
    <w:tmpl w:val="90EC4570"/>
    <w:lvl w:ilvl="0" w:tplc="2BEA02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3CB2F13"/>
    <w:multiLevelType w:val="hybridMultilevel"/>
    <w:tmpl w:val="6F70B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BF735F"/>
    <w:multiLevelType w:val="hybridMultilevel"/>
    <w:tmpl w:val="904AD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9A23BD2"/>
    <w:multiLevelType w:val="hybridMultilevel"/>
    <w:tmpl w:val="62DE5A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D8F6515"/>
    <w:multiLevelType w:val="hybridMultilevel"/>
    <w:tmpl w:val="2D1606FA"/>
    <w:lvl w:ilvl="0" w:tplc="73FC10A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5" w15:restartNumberingAfterBreak="0">
    <w:nsid w:val="3EC95642"/>
    <w:multiLevelType w:val="hybridMultilevel"/>
    <w:tmpl w:val="512EE9A8"/>
    <w:lvl w:ilvl="0" w:tplc="EADA5F88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EF44864"/>
    <w:multiLevelType w:val="hybridMultilevel"/>
    <w:tmpl w:val="4006745C"/>
    <w:lvl w:ilvl="0" w:tplc="1EB08F7E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7" w15:restartNumberingAfterBreak="0">
    <w:nsid w:val="43945A4D"/>
    <w:multiLevelType w:val="multilevel"/>
    <w:tmpl w:val="7C182B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83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8" w15:restartNumberingAfterBreak="0">
    <w:nsid w:val="43AF5272"/>
    <w:multiLevelType w:val="hybridMultilevel"/>
    <w:tmpl w:val="70E47B02"/>
    <w:lvl w:ilvl="0" w:tplc="63A2DCE6">
      <w:start w:val="1"/>
      <w:numFmt w:val="decimal"/>
      <w:lvlText w:val="%1."/>
      <w:lvlJc w:val="left"/>
      <w:pPr>
        <w:tabs>
          <w:tab w:val="num" w:pos="0"/>
        </w:tabs>
        <w:ind w:left="425" w:firstLine="14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3757BE"/>
    <w:multiLevelType w:val="hybridMultilevel"/>
    <w:tmpl w:val="97948F82"/>
    <w:lvl w:ilvl="0" w:tplc="56D0D46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0" w15:restartNumberingAfterBreak="0">
    <w:nsid w:val="484079FA"/>
    <w:multiLevelType w:val="hybridMultilevel"/>
    <w:tmpl w:val="603074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B7E58D3"/>
    <w:multiLevelType w:val="hybridMultilevel"/>
    <w:tmpl w:val="546C32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E49A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1F9023E"/>
    <w:multiLevelType w:val="hybridMultilevel"/>
    <w:tmpl w:val="904AD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8A2C20"/>
    <w:multiLevelType w:val="hybridMultilevel"/>
    <w:tmpl w:val="02B8BB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B202A94"/>
    <w:multiLevelType w:val="hybridMultilevel"/>
    <w:tmpl w:val="904AD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B447A17"/>
    <w:multiLevelType w:val="hybridMultilevel"/>
    <w:tmpl w:val="34DC26F6"/>
    <w:lvl w:ilvl="0" w:tplc="C49AF57C">
      <w:start w:val="1"/>
      <w:numFmt w:val="bullet"/>
      <w:lvlText w:val=""/>
      <w:lvlJc w:val="left"/>
      <w:pPr>
        <w:tabs>
          <w:tab w:val="num" w:pos="1080"/>
        </w:tabs>
        <w:ind w:left="1080" w:firstLine="17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E6847"/>
    <w:multiLevelType w:val="hybridMultilevel"/>
    <w:tmpl w:val="717E8A90"/>
    <w:lvl w:ilvl="0" w:tplc="C49AF57C">
      <w:start w:val="1"/>
      <w:numFmt w:val="bullet"/>
      <w:lvlText w:val=""/>
      <w:lvlJc w:val="left"/>
      <w:pPr>
        <w:tabs>
          <w:tab w:val="num" w:pos="1931"/>
        </w:tabs>
        <w:ind w:left="1931" w:firstLine="179"/>
      </w:pPr>
      <w:rPr>
        <w:rFonts w:ascii="Symbol" w:hAnsi="Symbol" w:hint="default"/>
      </w:rPr>
    </w:lvl>
    <w:lvl w:ilvl="1" w:tplc="5A921262">
      <w:start w:val="1"/>
      <w:numFmt w:val="bullet"/>
      <w:lvlText w:val=""/>
      <w:lvlJc w:val="left"/>
      <w:pPr>
        <w:tabs>
          <w:tab w:val="num" w:pos="1752"/>
        </w:tabs>
        <w:ind w:left="1752" w:firstLine="179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EED76F0"/>
    <w:multiLevelType w:val="hybridMultilevel"/>
    <w:tmpl w:val="41F263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4197138"/>
    <w:multiLevelType w:val="hybridMultilevel"/>
    <w:tmpl w:val="32181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5D67C7C"/>
    <w:multiLevelType w:val="multilevel"/>
    <w:tmpl w:val="D5BC2B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0" w15:restartNumberingAfterBreak="0">
    <w:nsid w:val="68B4104C"/>
    <w:multiLevelType w:val="hybridMultilevel"/>
    <w:tmpl w:val="B3D0D3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1" w15:restartNumberingAfterBreak="0">
    <w:nsid w:val="6AC72D23"/>
    <w:multiLevelType w:val="hybridMultilevel"/>
    <w:tmpl w:val="72905C28"/>
    <w:lvl w:ilvl="0" w:tplc="E56CF14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361C0"/>
    <w:multiLevelType w:val="hybridMultilevel"/>
    <w:tmpl w:val="7016778C"/>
    <w:lvl w:ilvl="0" w:tplc="545CE0C4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BCCA1012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33" w15:restartNumberingAfterBreak="0">
    <w:nsid w:val="76865459"/>
    <w:multiLevelType w:val="hybridMultilevel"/>
    <w:tmpl w:val="62DE5A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9F0720"/>
    <w:multiLevelType w:val="hybridMultilevel"/>
    <w:tmpl w:val="BB009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1CC61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F0653B"/>
    <w:multiLevelType w:val="hybridMultilevel"/>
    <w:tmpl w:val="152EF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92895952">
    <w:abstractNumId w:val="26"/>
  </w:num>
  <w:num w:numId="2" w16cid:durableId="443306851">
    <w:abstractNumId w:val="25"/>
  </w:num>
  <w:num w:numId="3" w16cid:durableId="1775587176">
    <w:abstractNumId w:val="30"/>
  </w:num>
  <w:num w:numId="4" w16cid:durableId="1322923807">
    <w:abstractNumId w:val="18"/>
  </w:num>
  <w:num w:numId="5" w16cid:durableId="386731380">
    <w:abstractNumId w:val="0"/>
  </w:num>
  <w:num w:numId="6" w16cid:durableId="1122840299">
    <w:abstractNumId w:val="7"/>
  </w:num>
  <w:num w:numId="7" w16cid:durableId="1599868754">
    <w:abstractNumId w:val="27"/>
  </w:num>
  <w:num w:numId="8" w16cid:durableId="289631958">
    <w:abstractNumId w:val="5"/>
  </w:num>
  <w:num w:numId="9" w16cid:durableId="2064787552">
    <w:abstractNumId w:val="15"/>
  </w:num>
  <w:num w:numId="10" w16cid:durableId="1825973574">
    <w:abstractNumId w:val="13"/>
  </w:num>
  <w:num w:numId="11" w16cid:durableId="1735398141">
    <w:abstractNumId w:val="19"/>
  </w:num>
  <w:num w:numId="12" w16cid:durableId="765153721">
    <w:abstractNumId w:val="32"/>
  </w:num>
  <w:num w:numId="13" w16cid:durableId="339162826">
    <w:abstractNumId w:val="14"/>
  </w:num>
  <w:num w:numId="14" w16cid:durableId="1016691187">
    <w:abstractNumId w:val="28"/>
  </w:num>
  <w:num w:numId="15" w16cid:durableId="65496837">
    <w:abstractNumId w:val="34"/>
  </w:num>
  <w:num w:numId="16" w16cid:durableId="266742796">
    <w:abstractNumId w:val="21"/>
  </w:num>
  <w:num w:numId="17" w16cid:durableId="1532643544">
    <w:abstractNumId w:val="10"/>
  </w:num>
  <w:num w:numId="18" w16cid:durableId="1352222481">
    <w:abstractNumId w:val="6"/>
  </w:num>
  <w:num w:numId="19" w16cid:durableId="1741707406">
    <w:abstractNumId w:val="22"/>
  </w:num>
  <w:num w:numId="20" w16cid:durableId="1913927245">
    <w:abstractNumId w:val="12"/>
  </w:num>
  <w:num w:numId="21" w16cid:durableId="459613745">
    <w:abstractNumId w:val="33"/>
  </w:num>
  <w:num w:numId="22" w16cid:durableId="1829904103">
    <w:abstractNumId w:val="24"/>
  </w:num>
  <w:num w:numId="23" w16cid:durableId="336466572">
    <w:abstractNumId w:val="1"/>
  </w:num>
  <w:num w:numId="24" w16cid:durableId="96829195">
    <w:abstractNumId w:val="20"/>
  </w:num>
  <w:num w:numId="25" w16cid:durableId="2095125302">
    <w:abstractNumId w:val="4"/>
  </w:num>
  <w:num w:numId="26" w16cid:durableId="422384507">
    <w:abstractNumId w:val="8"/>
  </w:num>
  <w:num w:numId="27" w16cid:durableId="44259011">
    <w:abstractNumId w:val="35"/>
  </w:num>
  <w:num w:numId="28" w16cid:durableId="2069571868">
    <w:abstractNumId w:val="2"/>
  </w:num>
  <w:num w:numId="29" w16cid:durableId="1020820762">
    <w:abstractNumId w:val="16"/>
  </w:num>
  <w:num w:numId="30" w16cid:durableId="985628372">
    <w:abstractNumId w:val="31"/>
  </w:num>
  <w:num w:numId="31" w16cid:durableId="14425347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1106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56244557">
    <w:abstractNumId w:val="17"/>
  </w:num>
  <w:num w:numId="34" w16cid:durableId="1973630017">
    <w:abstractNumId w:val="9"/>
  </w:num>
  <w:num w:numId="35" w16cid:durableId="1902447312">
    <w:abstractNumId w:val="23"/>
  </w:num>
  <w:num w:numId="36" w16cid:durableId="12651142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20B"/>
    <w:rsid w:val="000334E3"/>
    <w:rsid w:val="00037A1F"/>
    <w:rsid w:val="00070678"/>
    <w:rsid w:val="00072B81"/>
    <w:rsid w:val="000D43B1"/>
    <w:rsid w:val="001B32D5"/>
    <w:rsid w:val="00211613"/>
    <w:rsid w:val="002228EB"/>
    <w:rsid w:val="00284D1A"/>
    <w:rsid w:val="00331C8C"/>
    <w:rsid w:val="003A73E4"/>
    <w:rsid w:val="00417B71"/>
    <w:rsid w:val="0048745C"/>
    <w:rsid w:val="004D0A77"/>
    <w:rsid w:val="00562D9C"/>
    <w:rsid w:val="00593E33"/>
    <w:rsid w:val="005C5539"/>
    <w:rsid w:val="005D1CD2"/>
    <w:rsid w:val="005E0BF7"/>
    <w:rsid w:val="006200F9"/>
    <w:rsid w:val="0073287B"/>
    <w:rsid w:val="007C380F"/>
    <w:rsid w:val="007F0D73"/>
    <w:rsid w:val="007F25ED"/>
    <w:rsid w:val="008020CB"/>
    <w:rsid w:val="00893E51"/>
    <w:rsid w:val="009457AC"/>
    <w:rsid w:val="00957B58"/>
    <w:rsid w:val="00A841CE"/>
    <w:rsid w:val="00B255A1"/>
    <w:rsid w:val="00B40670"/>
    <w:rsid w:val="00B4339E"/>
    <w:rsid w:val="00B64F4F"/>
    <w:rsid w:val="00B7081A"/>
    <w:rsid w:val="00C0520B"/>
    <w:rsid w:val="00C32AB7"/>
    <w:rsid w:val="00C358EE"/>
    <w:rsid w:val="00C614B7"/>
    <w:rsid w:val="00C9724C"/>
    <w:rsid w:val="00CE7A6E"/>
    <w:rsid w:val="00CF5EE1"/>
    <w:rsid w:val="00D0208C"/>
    <w:rsid w:val="00D122FE"/>
    <w:rsid w:val="00D20DCF"/>
    <w:rsid w:val="00D407AE"/>
    <w:rsid w:val="00D55EB8"/>
    <w:rsid w:val="00D91978"/>
    <w:rsid w:val="00EB6E90"/>
    <w:rsid w:val="00F07590"/>
    <w:rsid w:val="00F80DD4"/>
    <w:rsid w:val="00FD7307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95561C"/>
  <w15:docId w15:val="{0E5C8A53-6441-40D9-AC7C-8AAD3F25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3E4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228EB"/>
    <w:pPr>
      <w:keepNext/>
      <w:widowControl w:val="0"/>
      <w:ind w:firstLine="400"/>
      <w:jc w:val="both"/>
      <w:outlineLvl w:val="0"/>
    </w:pPr>
    <w:rPr>
      <w:rFonts w:eastAsia="MS Mincho"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,Основной текст 1,Нумерованный список !!,Надин стиль"/>
    <w:basedOn w:val="a"/>
    <w:link w:val="a4"/>
    <w:uiPriority w:val="99"/>
    <w:rsid w:val="003A73E4"/>
    <w:pPr>
      <w:ind w:firstLine="567"/>
    </w:pPr>
  </w:style>
  <w:style w:type="character" w:customStyle="1" w:styleId="a4">
    <w:name w:val="Основной текст с отступом Знак"/>
    <w:aliases w:val="текст Знак,Основной текст 1 Знак,Нумерованный список !! Знак,Надин стиль Знак"/>
    <w:link w:val="a3"/>
    <w:uiPriority w:val="99"/>
    <w:locked/>
    <w:rsid w:val="003A73E4"/>
    <w:rPr>
      <w:rFonts w:eastAsia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3A7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3A73E4"/>
    <w:pPr>
      <w:ind w:firstLine="567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3A73E4"/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qFormat/>
    <w:rsid w:val="00593E33"/>
    <w:pPr>
      <w:ind w:firstLine="709"/>
      <w:jc w:val="both"/>
    </w:pPr>
    <w:rPr>
      <w:rFonts w:eastAsia="Times New Roman"/>
      <w:sz w:val="24"/>
      <w:szCs w:val="24"/>
    </w:rPr>
  </w:style>
  <w:style w:type="paragraph" w:styleId="a7">
    <w:name w:val="List"/>
    <w:basedOn w:val="a"/>
    <w:uiPriority w:val="99"/>
    <w:rsid w:val="00593E3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Cs w:val="20"/>
    </w:rPr>
  </w:style>
  <w:style w:type="paragraph" w:styleId="a8">
    <w:name w:val="List Paragraph"/>
    <w:basedOn w:val="a"/>
    <w:uiPriority w:val="34"/>
    <w:qFormat/>
    <w:rsid w:val="00562D9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customStyle="1" w:styleId="Default">
    <w:name w:val="Default"/>
    <w:uiPriority w:val="99"/>
    <w:rsid w:val="00B255A1"/>
    <w:pPr>
      <w:suppressAutoHyphens/>
      <w:autoSpaceDE w:val="0"/>
    </w:pPr>
    <w:rPr>
      <w:color w:val="000000"/>
      <w:kern w:val="1"/>
      <w:sz w:val="24"/>
      <w:szCs w:val="24"/>
      <w:lang w:eastAsia="mr-IN" w:bidi="mr-IN"/>
    </w:rPr>
  </w:style>
  <w:style w:type="paragraph" w:styleId="a9">
    <w:name w:val="Balloon Text"/>
    <w:basedOn w:val="a"/>
    <w:link w:val="aa"/>
    <w:uiPriority w:val="99"/>
    <w:semiHidden/>
    <w:unhideWhenUsed/>
    <w:rsid w:val="00D20DC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20DCF"/>
    <w:rPr>
      <w:rFonts w:ascii="Segoe UI" w:eastAsia="Times New Roman" w:hAnsi="Segoe UI" w:cs="Segoe UI"/>
      <w:sz w:val="18"/>
      <w:szCs w:val="18"/>
    </w:rPr>
  </w:style>
  <w:style w:type="paragraph" w:customStyle="1" w:styleId="11">
    <w:name w:val="Обычный1"/>
    <w:rsid w:val="00417B71"/>
    <w:rPr>
      <w:rFonts w:eastAsia="Times New Roman"/>
      <w:color w:val="000000"/>
      <w:sz w:val="28"/>
    </w:rPr>
  </w:style>
  <w:style w:type="paragraph" w:customStyle="1" w:styleId="ab">
    <w:name w:val="Цитаты"/>
    <w:basedOn w:val="11"/>
    <w:rsid w:val="00417B71"/>
    <w:pPr>
      <w:spacing w:before="100" w:after="100"/>
      <w:ind w:left="360" w:right="360"/>
    </w:pPr>
    <w:rPr>
      <w:snapToGrid w:val="0"/>
      <w:color w:val="auto"/>
      <w:sz w:val="24"/>
    </w:rPr>
  </w:style>
  <w:style w:type="paragraph" w:customStyle="1" w:styleId="ac">
    <w:name w:val="ОбПркурса"/>
    <w:basedOn w:val="a"/>
    <w:uiPriority w:val="99"/>
    <w:qFormat/>
    <w:rsid w:val="005C5539"/>
    <w:pPr>
      <w:spacing w:before="2280"/>
      <w:jc w:val="center"/>
    </w:pPr>
    <w:rPr>
      <w:rFonts w:ascii="SchoolBook" w:hAnsi="SchoolBook"/>
      <w:b/>
      <w:iCs/>
      <w:caps/>
      <w:spacing w:val="100"/>
      <w:sz w:val="44"/>
      <w:szCs w:val="44"/>
    </w:rPr>
  </w:style>
  <w:style w:type="paragraph" w:customStyle="1" w:styleId="Style7">
    <w:name w:val="Style7"/>
    <w:basedOn w:val="a"/>
    <w:uiPriority w:val="99"/>
    <w:rsid w:val="007C380F"/>
    <w:pPr>
      <w:widowControl w:val="0"/>
      <w:autoSpaceDE w:val="0"/>
      <w:autoSpaceDN w:val="0"/>
      <w:adjustRightInd w:val="0"/>
      <w:jc w:val="right"/>
    </w:pPr>
  </w:style>
  <w:style w:type="character" w:customStyle="1" w:styleId="FontStyle56">
    <w:name w:val="Font Style56"/>
    <w:uiPriority w:val="99"/>
    <w:rsid w:val="007C380F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2228EB"/>
    <w:rPr>
      <w:rFonts w:eastAsia="MS Mincho"/>
      <w:i/>
      <w:iCs/>
      <w:sz w:val="24"/>
    </w:rPr>
  </w:style>
  <w:style w:type="paragraph" w:styleId="ad">
    <w:name w:val="Plain Text"/>
    <w:basedOn w:val="a"/>
    <w:link w:val="ae"/>
    <w:rsid w:val="002228EB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2228EB"/>
    <w:rPr>
      <w:rFonts w:ascii="Courier New" w:eastAsia="Times New Roman" w:hAnsi="Courier New"/>
    </w:rPr>
  </w:style>
  <w:style w:type="character" w:styleId="af">
    <w:name w:val="Hyperlink"/>
    <w:rsid w:val="002228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16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liament.uk/topics/civil-law.htm" TargetMode="External"/><Relationship Id="rId13" Type="http://schemas.openxmlformats.org/officeDocument/2006/relationships/hyperlink" Target="http://www.deathpenaltyinfo.org/executions-united-states" TargetMode="External"/><Relationship Id="rId18" Type="http://schemas.openxmlformats.org/officeDocument/2006/relationships/hyperlink" Target="http://about-britain.com/institutions/constitution.htm" TargetMode="External"/><Relationship Id="rId26" Type="http://schemas.openxmlformats.org/officeDocument/2006/relationships/hyperlink" Target="http://www.book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ax.findlaw.com" TargetMode="External"/><Relationship Id="rId7" Type="http://schemas.openxmlformats.org/officeDocument/2006/relationships/hyperlink" Target="http://www.theguardian.com/law/criminal-justice" TargetMode="External"/><Relationship Id="rId12" Type="http://schemas.openxmlformats.org/officeDocument/2006/relationships/hyperlink" Target="http://www.helpguide.org/articles/abuse/domestic-violence-and-abuse.htm" TargetMode="External"/><Relationship Id="rId17" Type="http://schemas.openxmlformats.org/officeDocument/2006/relationships/hyperlink" Target="https://www.gov.uk/jury-service/overviewb" TargetMode="External"/><Relationship Id="rId25" Type="http://schemas.openxmlformats.org/officeDocument/2006/relationships/hyperlink" Target="http://uztranslations.n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upremecourt.uk/about/uk-judicial-system.html" TargetMode="External"/><Relationship Id="rId20" Type="http://schemas.openxmlformats.org/officeDocument/2006/relationships/hyperlink" Target="https://legaldictionary.ne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historylearningsite.co.uk/how_laws_are_made_in_great_brita.htm" TargetMode="External"/><Relationship Id="rId11" Type="http://schemas.openxmlformats.org/officeDocument/2006/relationships/hyperlink" Target="http://www.unodc.org/unodc/data-and-analysis/WDR-2012.html" TargetMode="External"/><Relationship Id="rId24" Type="http://schemas.openxmlformats.org/officeDocument/2006/relationships/hyperlink" Target="http://translation-blog.ru/" TargetMode="External"/><Relationship Id="rId5" Type="http://schemas.openxmlformats.org/officeDocument/2006/relationships/image" Target="media/image1.emf"/><Relationship Id="rId15" Type="http://schemas.openxmlformats.org/officeDocument/2006/relationships/hyperlink" Target="http://m.youtube.com/watch?v=931_NzPYaeE" TargetMode="External"/><Relationship Id="rId23" Type="http://schemas.openxmlformats.org/officeDocument/2006/relationships/hyperlink" Target="https://www.interpol.int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historyoflaw.info/" TargetMode="External"/><Relationship Id="rId19" Type="http://schemas.openxmlformats.org/officeDocument/2006/relationships/hyperlink" Target="http://www.consoc.org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sinesscasestudies.co.uk" TargetMode="External"/><Relationship Id="rId14" Type="http://schemas.openxmlformats.org/officeDocument/2006/relationships/hyperlink" Target="http://law.jrank.org/pages/12004/Causes-Crime.html" TargetMode="External"/><Relationship Id="rId22" Type="http://schemas.openxmlformats.org/officeDocument/2006/relationships/hyperlink" Target="https://www.impactlaw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2308</Words>
  <Characters>13157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Аспирантура</dc:creator>
  <cp:keywords/>
  <dc:description/>
  <cp:lastModifiedBy>user</cp:lastModifiedBy>
  <cp:revision>3</cp:revision>
  <cp:lastPrinted>2021-03-01T08:14:00Z</cp:lastPrinted>
  <dcterms:created xsi:type="dcterms:W3CDTF">2025-04-21T10:14:00Z</dcterms:created>
  <dcterms:modified xsi:type="dcterms:W3CDTF">2025-04-21T10:15:00Z</dcterms:modified>
</cp:coreProperties>
</file>